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58B6" w:rsidRPr="004F1A8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F1A86" w:rsidRDefault="00CA50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1A8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F1A86" w:rsidRDefault="009A6B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A500E" w:rsidRPr="004F1A86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4F1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A500E" w:rsidRPr="004F1A86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A500E" w:rsidP="005A68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="005A680C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50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F1A86" w:rsidRDefault="00CA500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A8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4F1A8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F1A8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F1A8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F1A8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F1A8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F1A8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F1A8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F1A86" w:rsidRDefault="00CA50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F1A8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C58B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A500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A6B2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A500E" w:rsidRPr="00CF2663">
                  <w:rPr>
                    <w:rFonts w:ascii="Times New Roman" w:eastAsia="Calibri" w:hAnsi="Times New Roman"/>
                  </w:rPr>
                  <w:t>Pályázati felhívás Erzsébetvárosi irodalmi ösztöndíj odaítélésére</w:t>
                </w:r>
              </w:sdtContent>
            </w:sdt>
          </w:p>
        </w:tc>
      </w:tr>
    </w:tbl>
    <w:p w:rsidR="00CC0CD0" w:rsidRPr="005B03DE" w:rsidRDefault="00CA50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A50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CA50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A86" w:rsidRDefault="004F1A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A86" w:rsidRPr="005B03DE" w:rsidRDefault="004F1A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50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F2663" w:rsidRDefault="00B84C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dr.</w:t>
      </w:r>
      <w:proofErr w:type="gramEnd"/>
      <w:r>
        <w:rPr>
          <w:rFonts w:ascii="Times New Roman" w:hAnsi="Times New Roman"/>
        </w:rPr>
        <w:t xml:space="preserve"> Mészáros</w:t>
      </w:r>
      <w:r w:rsidR="00CF2663" w:rsidRPr="00CF2663">
        <w:rPr>
          <w:rFonts w:ascii="Times New Roman" w:hAnsi="Times New Roman"/>
        </w:rPr>
        <w:t>-Rajczi Andrea</w:t>
      </w:r>
    </w:p>
    <w:p w:rsidR="00A525D4" w:rsidRDefault="00B84C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bookmarkStart w:id="0" w:name="_GoBack"/>
      <w:bookmarkEnd w:id="0"/>
      <w:r w:rsidR="00CA500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A86" w:rsidRDefault="004F1A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F2663" w:rsidRDefault="00CA50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F266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F266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F266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A500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F266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F2663">
        <w:rPr>
          <w:rFonts w:ascii="Times New Roman" w:hAnsi="Times New Roman"/>
          <w:b/>
          <w:bCs/>
          <w:sz w:val="24"/>
          <w:szCs w:val="24"/>
        </w:rPr>
        <w:t>ok</w:t>
      </w:r>
      <w:r w:rsidRPr="00CF26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266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F2663">
        <w:rPr>
          <w:rFonts w:ascii="Times New Roman" w:hAnsi="Times New Roman"/>
          <w:b/>
          <w:bCs/>
          <w:sz w:val="24"/>
          <w:szCs w:val="24"/>
        </w:rPr>
        <w:t>egyszerű</w:t>
      </w:r>
      <w:r w:rsidRPr="00CF266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F4606F" w:rsidRDefault="00CA500E" w:rsidP="00F3510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irodalmi ösztöndíjról szóló </w:t>
      </w:r>
      <w:r w:rsidRPr="0006017C">
        <w:rPr>
          <w:rFonts w:ascii="Times New Roman" w:hAnsi="Times New Roman"/>
          <w:b/>
          <w:sz w:val="24"/>
          <w:szCs w:val="24"/>
          <w:lang w:val="x-none"/>
        </w:rPr>
        <w:t xml:space="preserve">49/2020. (X.21.) </w:t>
      </w:r>
      <w:proofErr w:type="gramStart"/>
      <w:r w:rsidRPr="0006017C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Pr="0006017C">
        <w:rPr>
          <w:rFonts w:ascii="Times New Roman" w:hAnsi="Times New Roman"/>
          <w:b/>
          <w:sz w:val="24"/>
          <w:szCs w:val="24"/>
        </w:rPr>
        <w:t xml:space="preserve"> rendelet </w:t>
      </w:r>
      <w:r w:rsidR="004D2490">
        <w:rPr>
          <w:rFonts w:ascii="Times New Roman" w:hAnsi="Times New Roman"/>
          <w:sz w:val="24"/>
          <w:szCs w:val="24"/>
        </w:rPr>
        <w:t xml:space="preserve">(a továbbiakban: Rendelet) </w:t>
      </w:r>
      <w:r w:rsidRPr="0006017C">
        <w:rPr>
          <w:rFonts w:ascii="Times New Roman" w:hAnsi="Times New Roman"/>
          <w:b/>
          <w:sz w:val="24"/>
          <w:szCs w:val="24"/>
        </w:rPr>
        <w:t xml:space="preserve">3. § 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alapján az ösztöndíjra szóló pályázati felhívást a </w:t>
      </w:r>
      <w:r w:rsidRPr="00A47DCE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 xml:space="preserve"> írja ki, továbbá dönt az ösztöndíjak odaítéléséről. A pályázati </w:t>
      </w:r>
      <w:r w:rsidRPr="00A47DCE">
        <w:rPr>
          <w:rFonts w:ascii="Times New Roman" w:hAnsi="Times New Roman"/>
          <w:b/>
          <w:sz w:val="24"/>
          <w:szCs w:val="24"/>
        </w:rPr>
        <w:t>felhívást minden év április 1. napjáig kell közzétenni.</w:t>
      </w: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pályázati kiírás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követelményeit </w:t>
      </w:r>
      <w:r>
        <w:rPr>
          <w:rFonts w:ascii="Times New Roman" w:hAnsi="Times New Roman"/>
          <w:sz w:val="24"/>
          <w:szCs w:val="24"/>
        </w:rPr>
        <w:t>a R</w:t>
      </w:r>
      <w:r>
        <w:rPr>
          <w:rFonts w:ascii="Times New Roman" w:hAnsi="Times New Roman"/>
          <w:sz w:val="24"/>
          <w:szCs w:val="24"/>
          <w:lang w:val="x-none"/>
        </w:rPr>
        <w:t>endelet 2</w:t>
      </w:r>
      <w:r w:rsidRPr="00C147EB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</w:t>
      </w:r>
      <w:r>
        <w:rPr>
          <w:rFonts w:ascii="Times New Roman" w:hAnsi="Times New Roman"/>
          <w:sz w:val="24"/>
          <w:szCs w:val="24"/>
        </w:rPr>
        <w:t>(1)-(5)</w:t>
      </w:r>
      <w:r>
        <w:rPr>
          <w:rFonts w:ascii="Times New Roman" w:hAnsi="Times New Roman"/>
          <w:sz w:val="24"/>
          <w:szCs w:val="24"/>
          <w:lang w:val="x-none"/>
        </w:rPr>
        <w:t xml:space="preserve"> bekezdése rögzíti. </w:t>
      </w:r>
      <w:r>
        <w:rPr>
          <w:rFonts w:ascii="Times New Roman" w:hAnsi="Times New Roman"/>
          <w:sz w:val="24"/>
          <w:szCs w:val="24"/>
        </w:rPr>
        <w:t xml:space="preserve">Ez alapján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ösztöndíjra </w:t>
      </w:r>
      <w:r>
        <w:rPr>
          <w:rFonts w:ascii="Times New Roman" w:hAnsi="Times New Roman"/>
          <w:sz w:val="24"/>
          <w:szCs w:val="24"/>
        </w:rPr>
        <w:t xml:space="preserve">a pályázat benyújtásakor </w:t>
      </w:r>
      <w:r>
        <w:rPr>
          <w:rFonts w:ascii="Times New Roman" w:hAnsi="Times New Roman"/>
          <w:sz w:val="24"/>
          <w:szCs w:val="24"/>
          <w:lang w:val="x-none"/>
        </w:rPr>
        <w:t>a 35. életévét betöltött, de 65</w:t>
      </w:r>
      <w:r w:rsidRPr="005551E1">
        <w:rPr>
          <w:rFonts w:ascii="Times New Roman" w:hAnsi="Times New Roman"/>
          <w:sz w:val="24"/>
          <w:szCs w:val="24"/>
          <w:lang w:val="x-none"/>
        </w:rPr>
        <w:t xml:space="preserve">. életévét </w:t>
      </w:r>
      <w:r>
        <w:rPr>
          <w:rFonts w:ascii="Times New Roman" w:hAnsi="Times New Roman"/>
          <w:sz w:val="24"/>
          <w:szCs w:val="24"/>
        </w:rPr>
        <w:t xml:space="preserve">még </w:t>
      </w:r>
      <w:r>
        <w:rPr>
          <w:rFonts w:ascii="Times New Roman" w:hAnsi="Times New Roman"/>
          <w:sz w:val="24"/>
          <w:szCs w:val="24"/>
          <w:lang w:val="x-none"/>
        </w:rPr>
        <w:t xml:space="preserve">be </w:t>
      </w:r>
      <w:r w:rsidRPr="005551E1">
        <w:rPr>
          <w:rFonts w:ascii="Times New Roman" w:hAnsi="Times New Roman"/>
          <w:sz w:val="24"/>
          <w:szCs w:val="24"/>
          <w:lang w:val="x-none"/>
        </w:rPr>
        <w:t>nem töltött</w:t>
      </w:r>
      <w:r w:rsidRPr="007938CB">
        <w:rPr>
          <w:rFonts w:ascii="Times New Roman" w:hAnsi="Times New Roman"/>
          <w:sz w:val="24"/>
          <w:szCs w:val="24"/>
          <w:lang w:val="x-none"/>
        </w:rPr>
        <w:t xml:space="preserve">, legkevesebb kettő, nem magánkiadású </w:t>
      </w:r>
      <w:r>
        <w:rPr>
          <w:rFonts w:ascii="Times New Roman" w:hAnsi="Times New Roman"/>
          <w:sz w:val="24"/>
          <w:szCs w:val="24"/>
        </w:rPr>
        <w:t xml:space="preserve">szépirodalmi </w:t>
      </w:r>
      <w:r w:rsidRPr="007938CB">
        <w:rPr>
          <w:rFonts w:ascii="Times New Roman" w:hAnsi="Times New Roman"/>
          <w:sz w:val="24"/>
          <w:szCs w:val="24"/>
          <w:lang w:val="x-none"/>
        </w:rPr>
        <w:t>kötettel rendelkező, magyar nyelven alkotó szerzők pályázhatnak.</w:t>
      </w:r>
      <w:r>
        <w:rPr>
          <w:rFonts w:ascii="Times New Roman" w:hAnsi="Times New Roman"/>
          <w:sz w:val="24"/>
          <w:szCs w:val="24"/>
        </w:rPr>
        <w:t xml:space="preserve"> A pályázat további feltételeit a Rendelet 2. § (2) bekezdése alapján a pályázati felhívás tartalmazza.</w:t>
      </w: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3402F">
        <w:rPr>
          <w:rFonts w:ascii="Times New Roman" w:hAnsi="Times New Roman"/>
          <w:sz w:val="24"/>
          <w:szCs w:val="24"/>
          <w:lang w:val="x-none"/>
        </w:rPr>
        <w:t>A jelentkezés szakmai önéletrajz, publikációs lista, munkaterv és szövegmutatvány beküldésével lehetséges, amely prózaírók ese</w:t>
      </w:r>
      <w:r>
        <w:rPr>
          <w:rFonts w:ascii="Times New Roman" w:hAnsi="Times New Roman"/>
          <w:sz w:val="24"/>
          <w:szCs w:val="24"/>
          <w:lang w:val="x-none"/>
        </w:rPr>
        <w:t>tében maximum 2 oldalnyi szöveg</w:t>
      </w:r>
      <w:r w:rsidR="00905931">
        <w:rPr>
          <w:rFonts w:ascii="Times New Roman" w:hAnsi="Times New Roman"/>
          <w:sz w:val="24"/>
          <w:szCs w:val="24"/>
          <w:lang w:val="x-none"/>
        </w:rPr>
        <w:t>, költők esetében minimum 5, maximum 7</w:t>
      </w:r>
      <w:r w:rsidRPr="0093402F">
        <w:rPr>
          <w:rFonts w:ascii="Times New Roman" w:hAnsi="Times New Roman"/>
          <w:sz w:val="24"/>
          <w:szCs w:val="24"/>
          <w:lang w:val="x-none"/>
        </w:rPr>
        <w:t xml:space="preserve"> db vers. Drámarészlettel pályázók</w:t>
      </w:r>
      <w:r>
        <w:rPr>
          <w:rFonts w:ascii="Times New Roman" w:hAnsi="Times New Roman"/>
          <w:sz w:val="24"/>
          <w:szCs w:val="24"/>
        </w:rPr>
        <w:t>nak</w:t>
      </w:r>
      <w:r w:rsidRPr="0093402F">
        <w:rPr>
          <w:rFonts w:ascii="Times New Roman" w:hAnsi="Times New Roman"/>
          <w:sz w:val="24"/>
          <w:szCs w:val="24"/>
          <w:lang w:val="x-none"/>
        </w:rPr>
        <w:t xml:space="preserve"> egysé</w:t>
      </w:r>
      <w:r>
        <w:rPr>
          <w:rFonts w:ascii="Times New Roman" w:hAnsi="Times New Roman"/>
          <w:sz w:val="24"/>
          <w:szCs w:val="24"/>
          <w:lang w:val="x-none"/>
        </w:rPr>
        <w:t>gesen 4 oldalnyi szöveget szükséges</w:t>
      </w:r>
      <w:r>
        <w:rPr>
          <w:rFonts w:ascii="Times New Roman" w:hAnsi="Times New Roman"/>
          <w:sz w:val="24"/>
          <w:szCs w:val="24"/>
        </w:rPr>
        <w:t xml:space="preserve"> beküldeniük</w:t>
      </w:r>
      <w:r w:rsidRPr="0093402F">
        <w:rPr>
          <w:rFonts w:ascii="Times New Roman" w:hAnsi="Times New Roman"/>
          <w:sz w:val="24"/>
          <w:szCs w:val="24"/>
          <w:lang w:val="x-none"/>
        </w:rPr>
        <w:t>. A pályázat mellé a</w:t>
      </w:r>
      <w:r>
        <w:rPr>
          <w:rFonts w:ascii="Times New Roman" w:hAnsi="Times New Roman"/>
          <w:sz w:val="24"/>
          <w:szCs w:val="24"/>
          <w:lang w:val="x-none"/>
        </w:rPr>
        <w:t>jánlást mellékelni nem kell</w:t>
      </w:r>
      <w:r w:rsidRPr="0093402F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 nem </w:t>
      </w:r>
      <w:r>
        <w:rPr>
          <w:rFonts w:ascii="Times New Roman" w:hAnsi="Times New Roman"/>
          <w:sz w:val="24"/>
          <w:szCs w:val="24"/>
        </w:rPr>
        <w:t>adható annak</w:t>
      </w:r>
      <w:r>
        <w:rPr>
          <w:rFonts w:ascii="Times New Roman" w:hAnsi="Times New Roman"/>
          <w:sz w:val="24"/>
          <w:szCs w:val="24"/>
          <w:lang w:val="x-none"/>
        </w:rPr>
        <w:t xml:space="preserve">, aki a pályázat </w:t>
      </w:r>
      <w:r>
        <w:rPr>
          <w:rFonts w:ascii="Times New Roman" w:hAnsi="Times New Roman"/>
          <w:sz w:val="24"/>
          <w:szCs w:val="24"/>
        </w:rPr>
        <w:t>elbírálásakor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3402F">
        <w:rPr>
          <w:rFonts w:ascii="Times New Roman" w:hAnsi="Times New Roman"/>
          <w:sz w:val="24"/>
          <w:szCs w:val="24"/>
          <w:lang w:val="x-none"/>
        </w:rPr>
        <w:t>egyéb állami ösztöndíjban részesül.</w:t>
      </w: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ösztöndíj mértéke 6 hónapra </w:t>
      </w:r>
      <w:r w:rsidR="00905931">
        <w:rPr>
          <w:rFonts w:ascii="Times New Roman" w:hAnsi="Times New Roman"/>
          <w:b/>
          <w:sz w:val="24"/>
          <w:szCs w:val="24"/>
        </w:rPr>
        <w:t>havi nettó 20</w:t>
      </w:r>
      <w:r w:rsidRPr="00A47DCE">
        <w:rPr>
          <w:rFonts w:ascii="Times New Roman" w:hAnsi="Times New Roman"/>
          <w:b/>
          <w:sz w:val="24"/>
          <w:szCs w:val="24"/>
        </w:rPr>
        <w:t>0</w:t>
      </w:r>
      <w:r w:rsidR="00E84ABE">
        <w:rPr>
          <w:rFonts w:ascii="Times New Roman" w:hAnsi="Times New Roman"/>
          <w:b/>
          <w:sz w:val="24"/>
          <w:szCs w:val="24"/>
        </w:rPr>
        <w:t>.</w:t>
      </w:r>
      <w:r w:rsidRPr="00A47DCE">
        <w:rPr>
          <w:rFonts w:ascii="Times New Roman" w:hAnsi="Times New Roman"/>
          <w:b/>
          <w:sz w:val="24"/>
          <w:szCs w:val="24"/>
        </w:rPr>
        <w:t>000</w:t>
      </w:r>
      <w:r w:rsidR="00E84ABE">
        <w:rPr>
          <w:rFonts w:ascii="Times New Roman" w:hAnsi="Times New Roman"/>
          <w:b/>
          <w:sz w:val="24"/>
          <w:szCs w:val="24"/>
        </w:rPr>
        <w:t>,-</w:t>
      </w:r>
      <w:r w:rsidRPr="00A47DCE">
        <w:rPr>
          <w:rFonts w:ascii="Times New Roman" w:hAnsi="Times New Roman"/>
          <w:b/>
          <w:sz w:val="24"/>
          <w:szCs w:val="24"/>
        </w:rPr>
        <w:t xml:space="preserve"> Ft</w:t>
      </w:r>
      <w:r w:rsidR="005825BE">
        <w:rPr>
          <w:rFonts w:ascii="Times New Roman" w:hAnsi="Times New Roman"/>
          <w:sz w:val="24"/>
          <w:szCs w:val="24"/>
        </w:rPr>
        <w:t>, mely 2025. május – 2025</w:t>
      </w:r>
      <w:r>
        <w:rPr>
          <w:rFonts w:ascii="Times New Roman" w:hAnsi="Times New Roman"/>
          <w:sz w:val="24"/>
          <w:szCs w:val="24"/>
        </w:rPr>
        <w:t>. október közötti hónapokra illeti meg a nyertes pályázót.</w:t>
      </w:r>
      <w:r w:rsidR="00EC61A2">
        <w:rPr>
          <w:rFonts w:ascii="Times New Roman" w:hAnsi="Times New Roman"/>
          <w:sz w:val="24"/>
          <w:szCs w:val="24"/>
        </w:rPr>
        <w:t xml:space="preserve"> Az ösztöndíjban részesülőkkel az Önkormányzat támogatási szerződést köt, amely tartalmazza a pályázati felhívásban is rögzített, részükről teljesítendő feltételeket.</w:t>
      </w: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legutóbbi módosítását követően a 3. § (3) bekezdése szerint a beérkezett pályázatok közül</w:t>
      </w:r>
      <w:r w:rsidR="00F3510A">
        <w:rPr>
          <w:rFonts w:ascii="Times New Roman" w:hAnsi="Times New Roman"/>
          <w:sz w:val="24"/>
          <w:szCs w:val="24"/>
        </w:rPr>
        <w:t xml:space="preserve"> a szakmai zsűri indokolt esetben egy </w:t>
      </w:r>
      <w:r>
        <w:rPr>
          <w:rFonts w:ascii="Times New Roman" w:hAnsi="Times New Roman"/>
          <w:sz w:val="24"/>
          <w:szCs w:val="24"/>
        </w:rPr>
        <w:t>különdíj odaítélésére</w:t>
      </w:r>
      <w:r w:rsidR="00F3510A">
        <w:rPr>
          <w:rFonts w:ascii="Times New Roman" w:hAnsi="Times New Roman"/>
          <w:sz w:val="24"/>
          <w:szCs w:val="24"/>
        </w:rPr>
        <w:t xml:space="preserve"> is javaslatot tehet. </w:t>
      </w:r>
      <w:r>
        <w:rPr>
          <w:rFonts w:ascii="Times New Roman" w:hAnsi="Times New Roman"/>
          <w:sz w:val="24"/>
          <w:szCs w:val="24"/>
        </w:rPr>
        <w:t xml:space="preserve"> </w:t>
      </w:r>
      <w:r w:rsidR="00F3510A">
        <w:rPr>
          <w:rFonts w:ascii="Times New Roman" w:hAnsi="Times New Roman"/>
          <w:sz w:val="24"/>
          <w:szCs w:val="24"/>
        </w:rPr>
        <w:t>A rendelet 4.§ (2) bekezdése alapján a</w:t>
      </w:r>
      <w:r>
        <w:rPr>
          <w:rFonts w:ascii="Times New Roman" w:hAnsi="Times New Roman"/>
          <w:sz w:val="24"/>
          <w:szCs w:val="24"/>
        </w:rPr>
        <w:t xml:space="preserve"> különdíjban részesülő pályázó </w:t>
      </w:r>
      <w:r w:rsidRPr="008655C9">
        <w:rPr>
          <w:rFonts w:ascii="Times New Roman" w:hAnsi="Times New Roman"/>
          <w:b/>
          <w:sz w:val="24"/>
          <w:szCs w:val="24"/>
        </w:rPr>
        <w:t xml:space="preserve">egyszeri </w:t>
      </w:r>
      <w:r w:rsidR="00F3510A" w:rsidRPr="008655C9">
        <w:rPr>
          <w:rFonts w:ascii="Times New Roman" w:hAnsi="Times New Roman"/>
          <w:b/>
          <w:sz w:val="24"/>
          <w:szCs w:val="24"/>
        </w:rPr>
        <w:t>nettó</w:t>
      </w:r>
      <w:r w:rsidR="00F3510A">
        <w:rPr>
          <w:rFonts w:ascii="Times New Roman" w:hAnsi="Times New Roman"/>
          <w:sz w:val="24"/>
          <w:szCs w:val="24"/>
        </w:rPr>
        <w:t xml:space="preserve"> </w:t>
      </w:r>
      <w:r w:rsidRPr="0009368F">
        <w:rPr>
          <w:rFonts w:ascii="Times New Roman" w:hAnsi="Times New Roman"/>
          <w:b/>
          <w:sz w:val="24"/>
          <w:szCs w:val="24"/>
        </w:rPr>
        <w:t>300</w:t>
      </w:r>
      <w:r w:rsidR="00E84ABE">
        <w:rPr>
          <w:rFonts w:ascii="Times New Roman" w:hAnsi="Times New Roman"/>
          <w:b/>
          <w:sz w:val="24"/>
          <w:szCs w:val="24"/>
        </w:rPr>
        <w:t>.</w:t>
      </w:r>
      <w:r w:rsidRPr="0009368F">
        <w:rPr>
          <w:rFonts w:ascii="Times New Roman" w:hAnsi="Times New Roman"/>
          <w:b/>
          <w:sz w:val="24"/>
          <w:szCs w:val="24"/>
        </w:rPr>
        <w:t>000</w:t>
      </w:r>
      <w:r w:rsidR="00E84ABE">
        <w:rPr>
          <w:rFonts w:ascii="Times New Roman" w:hAnsi="Times New Roman"/>
          <w:b/>
          <w:sz w:val="24"/>
          <w:szCs w:val="24"/>
        </w:rPr>
        <w:t>,-</w:t>
      </w:r>
      <w:r w:rsidRPr="0009368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támogatásra jogosult.A pályázatok közül 5 fős szakmai </w:t>
      </w:r>
      <w:proofErr w:type="gramStart"/>
      <w:r>
        <w:rPr>
          <w:rFonts w:ascii="Times New Roman" w:hAnsi="Times New Roman"/>
          <w:sz w:val="24"/>
          <w:szCs w:val="24"/>
        </w:rPr>
        <w:t>zsűri</w:t>
      </w:r>
      <w:proofErr w:type="gramEnd"/>
      <w:r>
        <w:rPr>
          <w:rFonts w:ascii="Times New Roman" w:hAnsi="Times New Roman"/>
          <w:sz w:val="24"/>
          <w:szCs w:val="24"/>
        </w:rPr>
        <w:t xml:space="preserve"> tesz javaslatot az ösztöndíjak</w:t>
      </w:r>
      <w:r w:rsidR="0009368F">
        <w:rPr>
          <w:rFonts w:ascii="Times New Roman" w:hAnsi="Times New Roman"/>
          <w:sz w:val="24"/>
          <w:szCs w:val="24"/>
        </w:rPr>
        <w:t xml:space="preserve"> és a </w:t>
      </w:r>
      <w:r w:rsidR="00905931">
        <w:rPr>
          <w:rFonts w:ascii="Times New Roman" w:hAnsi="Times New Roman"/>
          <w:sz w:val="24"/>
          <w:szCs w:val="24"/>
        </w:rPr>
        <w:t>külö</w:t>
      </w:r>
      <w:r w:rsidR="00F3510A">
        <w:rPr>
          <w:rFonts w:ascii="Times New Roman" w:hAnsi="Times New Roman"/>
          <w:sz w:val="24"/>
          <w:szCs w:val="24"/>
        </w:rPr>
        <w:t>n</w:t>
      </w:r>
      <w:r w:rsidR="00905931">
        <w:rPr>
          <w:rFonts w:ascii="Times New Roman" w:hAnsi="Times New Roman"/>
          <w:sz w:val="24"/>
          <w:szCs w:val="24"/>
        </w:rPr>
        <w:t>díj</w:t>
      </w:r>
      <w:r>
        <w:rPr>
          <w:rFonts w:ascii="Times New Roman" w:hAnsi="Times New Roman"/>
          <w:sz w:val="24"/>
          <w:szCs w:val="24"/>
        </w:rPr>
        <w:t xml:space="preserve"> odaítélésére a Művelődési, Kulturális és Szociális Bizottság számára.</w:t>
      </w:r>
    </w:p>
    <w:p w:rsidR="00D75E07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5 fős szakmai zsűrit a Rendelet 3. § (2) bekezdése alapján szintén a Művelődési, Kulturális </w:t>
      </w:r>
      <w:r w:rsidRPr="0044587F">
        <w:rPr>
          <w:rFonts w:ascii="Times New Roman" w:hAnsi="Times New Roman"/>
          <w:sz w:val="24"/>
          <w:szCs w:val="24"/>
        </w:rPr>
        <w:t xml:space="preserve">és Szociális </w:t>
      </w:r>
      <w:r w:rsidRPr="00526BC9">
        <w:rPr>
          <w:rFonts w:ascii="Times New Roman" w:hAnsi="Times New Roman"/>
          <w:sz w:val="24"/>
          <w:szCs w:val="24"/>
        </w:rPr>
        <w:t>Bizottság választja meg. Tisztele</w:t>
      </w:r>
      <w:r w:rsidR="005825BE">
        <w:rPr>
          <w:rFonts w:ascii="Times New Roman" w:hAnsi="Times New Roman"/>
          <w:sz w:val="24"/>
          <w:szCs w:val="24"/>
        </w:rPr>
        <w:t xml:space="preserve">tdíjukra </w:t>
      </w:r>
      <w:r w:rsidRPr="00526BC9">
        <w:rPr>
          <w:rFonts w:ascii="Times New Roman" w:hAnsi="Times New Roman"/>
          <w:sz w:val="24"/>
          <w:szCs w:val="24"/>
        </w:rPr>
        <w:t xml:space="preserve">bruttó </w:t>
      </w:r>
      <w:r w:rsidR="005825BE">
        <w:rPr>
          <w:rFonts w:ascii="Times New Roman" w:hAnsi="Times New Roman"/>
          <w:sz w:val="24"/>
          <w:szCs w:val="24"/>
        </w:rPr>
        <w:t>80</w:t>
      </w:r>
      <w:r w:rsidR="00E84ABE">
        <w:rPr>
          <w:rFonts w:ascii="Times New Roman" w:hAnsi="Times New Roman"/>
          <w:sz w:val="24"/>
          <w:szCs w:val="24"/>
        </w:rPr>
        <w:t>.</w:t>
      </w:r>
      <w:r w:rsidR="005825BE">
        <w:rPr>
          <w:rFonts w:ascii="Times New Roman" w:hAnsi="Times New Roman"/>
          <w:sz w:val="24"/>
          <w:szCs w:val="24"/>
        </w:rPr>
        <w:t>000</w:t>
      </w:r>
      <w:r w:rsidR="00E84ABE">
        <w:rPr>
          <w:rFonts w:ascii="Times New Roman" w:hAnsi="Times New Roman"/>
          <w:sz w:val="24"/>
          <w:szCs w:val="24"/>
        </w:rPr>
        <w:t>,-</w:t>
      </w:r>
      <w:r w:rsidRPr="00526BC9">
        <w:rPr>
          <w:rFonts w:ascii="Times New Roman" w:hAnsi="Times New Roman"/>
          <w:sz w:val="24"/>
          <w:szCs w:val="24"/>
        </w:rPr>
        <w:t xml:space="preserve"> Ft/fő összeget</w:t>
      </w:r>
      <w:r>
        <w:rPr>
          <w:rFonts w:ascii="Times New Roman" w:hAnsi="Times New Roman"/>
          <w:sz w:val="24"/>
          <w:szCs w:val="24"/>
        </w:rPr>
        <w:t xml:space="preserve"> javaslok.</w:t>
      </w:r>
      <w:r w:rsidR="00F63B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szakmai zsűrivel a feladatok elvégzésére </w:t>
      </w:r>
      <w:r w:rsidR="00EC61A2">
        <w:rPr>
          <w:rFonts w:ascii="Times New Roman" w:hAnsi="Times New Roman"/>
          <w:sz w:val="24"/>
          <w:szCs w:val="24"/>
        </w:rPr>
        <w:t xml:space="preserve">megbízási </w:t>
      </w:r>
      <w:r>
        <w:rPr>
          <w:rFonts w:ascii="Times New Roman" w:hAnsi="Times New Roman"/>
          <w:sz w:val="24"/>
          <w:szCs w:val="24"/>
        </w:rPr>
        <w:t>szerződés kötése szükséges</w:t>
      </w:r>
      <w:r w:rsidR="00F63B08">
        <w:rPr>
          <w:rFonts w:ascii="Times New Roman" w:hAnsi="Times New Roman"/>
          <w:sz w:val="24"/>
          <w:szCs w:val="24"/>
        </w:rPr>
        <w:t>.</w:t>
      </w:r>
    </w:p>
    <w:p w:rsidR="00EC61A2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7F47">
        <w:rPr>
          <w:rFonts w:ascii="Times New Roman" w:hAnsi="Times New Roman"/>
          <w:sz w:val="24"/>
          <w:szCs w:val="24"/>
        </w:rPr>
        <w:t>A szakmai zsűri tagjainak az alábbi személyeket javaslom meg</w:t>
      </w:r>
      <w:r w:rsidR="00905931" w:rsidRPr="00E27F47">
        <w:rPr>
          <w:rFonts w:ascii="Times New Roman" w:hAnsi="Times New Roman"/>
          <w:sz w:val="24"/>
          <w:szCs w:val="24"/>
        </w:rPr>
        <w:t xml:space="preserve">választani: </w:t>
      </w:r>
      <w:r w:rsidR="00B42A59" w:rsidRPr="00E56CB9">
        <w:rPr>
          <w:rFonts w:ascii="Times New Roman" w:hAnsi="Times New Roman"/>
          <w:b/>
          <w:sz w:val="24"/>
          <w:szCs w:val="24"/>
        </w:rPr>
        <w:t xml:space="preserve">Tóth-Czifra Júlia, Turi Tímea, </w:t>
      </w:r>
      <w:r w:rsidR="00275E16">
        <w:rPr>
          <w:rFonts w:ascii="Times New Roman" w:hAnsi="Times New Roman"/>
          <w:b/>
          <w:sz w:val="24"/>
          <w:szCs w:val="24"/>
        </w:rPr>
        <w:t xml:space="preserve">Bazsányi Sándor, </w:t>
      </w:r>
      <w:r w:rsidR="00B42A59" w:rsidRPr="00E56CB9">
        <w:rPr>
          <w:rFonts w:ascii="Times New Roman" w:hAnsi="Times New Roman"/>
          <w:b/>
          <w:sz w:val="24"/>
          <w:szCs w:val="24"/>
        </w:rPr>
        <w:t>Mészáros Márton, Tóth Attila (Tomaji Attila)</w:t>
      </w:r>
      <w:r w:rsidR="00B42A59">
        <w:rPr>
          <w:rFonts w:ascii="Times New Roman" w:hAnsi="Times New Roman"/>
          <w:sz w:val="24"/>
          <w:szCs w:val="24"/>
        </w:rPr>
        <w:t>.</w:t>
      </w:r>
    </w:p>
    <w:p w:rsidR="00E84ABE" w:rsidRDefault="00E84ABE" w:rsidP="00075FA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70F" w:rsidRDefault="00CA500E" w:rsidP="00075FA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6CB9">
        <w:rPr>
          <w:rFonts w:ascii="Times New Roman" w:hAnsi="Times New Roman"/>
          <w:b/>
          <w:sz w:val="24"/>
          <w:szCs w:val="24"/>
        </w:rPr>
        <w:t>Tóth-Czifra Júlia</w:t>
      </w:r>
      <w:r w:rsidR="00275E16">
        <w:rPr>
          <w:rFonts w:ascii="Times New Roman" w:hAnsi="Times New Roman"/>
          <w:b/>
          <w:sz w:val="24"/>
          <w:szCs w:val="24"/>
        </w:rPr>
        <w:t xml:space="preserve"> </w:t>
      </w:r>
      <w:r w:rsidR="00275E16" w:rsidRPr="00275E16">
        <w:rPr>
          <w:rFonts w:ascii="Times New Roman" w:hAnsi="Times New Roman"/>
          <w:sz w:val="24"/>
          <w:szCs w:val="24"/>
        </w:rPr>
        <w:t>(szerkesztő)</w:t>
      </w:r>
    </w:p>
    <w:p w:rsidR="00275E16" w:rsidRPr="00275E16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5E16">
        <w:rPr>
          <w:rFonts w:ascii="Times New Roman" w:hAnsi="Times New Roman"/>
          <w:sz w:val="24"/>
          <w:szCs w:val="24"/>
        </w:rPr>
        <w:t>Tóth-Czifra Júlia 2011-ben szerzett mesterdiplomát az ELTE irodalom- és kultúratudomány mesterszakán, 2014-ben pedig abszolvált ugyanott PhD képzésen. 2011-ben Pro Scientia Aranyérmet és nemzetközi Arenberg-díjat kapott. 2008 és 2018 között az MTA-ELTE Kosztolányi-kutatócsoportjának tagja volt, két kritikai kiadást is sajtó alá rendezett. 2015 óta a Kalligram kiadó szerkesztője, 2025 januárjától főszerkesztője. 2017 és 2023 között a Fiatal Írók Szövetsége elnökségi tagjaként tehetséggondozással is foglalkozott.</w:t>
      </w:r>
    </w:p>
    <w:p w:rsidR="00CF2663" w:rsidRDefault="00CF26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8270F" w:rsidRDefault="00CA500E" w:rsidP="007827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56CB9">
        <w:rPr>
          <w:rFonts w:ascii="Times New Roman" w:hAnsi="Times New Roman"/>
          <w:b/>
          <w:sz w:val="24"/>
          <w:szCs w:val="24"/>
        </w:rPr>
        <w:lastRenderedPageBreak/>
        <w:t>Turi Tíme</w:t>
      </w:r>
      <w:r w:rsidR="00E56CB9" w:rsidRPr="00E56CB9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8270F">
        <w:rPr>
          <w:rFonts w:ascii="Times New Roman" w:hAnsi="Times New Roman"/>
          <w:sz w:val="24"/>
          <w:szCs w:val="24"/>
        </w:rPr>
        <w:t>író, költő, kritikus, szerkesztő</w:t>
      </w:r>
      <w:r>
        <w:rPr>
          <w:rFonts w:ascii="Times New Roman" w:hAnsi="Times New Roman"/>
          <w:sz w:val="24"/>
          <w:szCs w:val="24"/>
        </w:rPr>
        <w:t>)</w:t>
      </w:r>
    </w:p>
    <w:p w:rsidR="00CF2663" w:rsidRDefault="00CA500E" w:rsidP="00275E1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270F">
        <w:rPr>
          <w:rFonts w:ascii="Times New Roman" w:hAnsi="Times New Roman"/>
          <w:sz w:val="24"/>
          <w:szCs w:val="24"/>
        </w:rPr>
        <w:t>A Szegedi Tudományegyetem kommunikáció-magyar szakán végzett 2008-ban, később ugyanitt az Irodalomtudományi Doktori Iskola hallgatója. Dolgozott kulturális újságíróként és kritikusként, 2012-től</w:t>
      </w:r>
      <w:r w:rsidR="00CF2663">
        <w:rPr>
          <w:rFonts w:ascii="Times New Roman" w:hAnsi="Times New Roman"/>
          <w:sz w:val="24"/>
          <w:szCs w:val="24"/>
        </w:rPr>
        <w:t xml:space="preserve"> a Magvető Kiadó főszerkesztője.</w:t>
      </w:r>
    </w:p>
    <w:p w:rsidR="001348AF" w:rsidRDefault="001348AF" w:rsidP="00275E1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5E16" w:rsidRPr="0078270F" w:rsidRDefault="00CA500E" w:rsidP="00275E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6CB9">
        <w:rPr>
          <w:rFonts w:ascii="Times New Roman" w:hAnsi="Times New Roman"/>
          <w:b/>
          <w:sz w:val="24"/>
          <w:szCs w:val="24"/>
        </w:rPr>
        <w:t>Bazsányi</w:t>
      </w:r>
      <w:proofErr w:type="spellEnd"/>
      <w:r w:rsidRPr="00E56CB9">
        <w:rPr>
          <w:rFonts w:ascii="Times New Roman" w:hAnsi="Times New Roman"/>
          <w:b/>
          <w:sz w:val="24"/>
          <w:szCs w:val="24"/>
        </w:rPr>
        <w:t xml:space="preserve"> Sándor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8270F">
        <w:rPr>
          <w:rFonts w:ascii="Times New Roman" w:hAnsi="Times New Roman"/>
          <w:sz w:val="24"/>
          <w:szCs w:val="24"/>
        </w:rPr>
        <w:t>irodalomtörténész, irodalomkritik</w:t>
      </w:r>
      <w:r>
        <w:rPr>
          <w:rFonts w:ascii="Times New Roman" w:hAnsi="Times New Roman"/>
          <w:sz w:val="24"/>
          <w:szCs w:val="24"/>
        </w:rPr>
        <w:t>us, esztéta)</w:t>
      </w:r>
    </w:p>
    <w:p w:rsidR="00275E16" w:rsidRDefault="00CA500E" w:rsidP="00275E1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270F">
        <w:rPr>
          <w:rFonts w:ascii="Times New Roman" w:hAnsi="Times New Roman"/>
          <w:sz w:val="24"/>
          <w:szCs w:val="24"/>
        </w:rPr>
        <w:t>1991-1995 között az Eötvös Loránd Tudományegyetem Bölcsészettudományi Kar magyar-esztétika szakos hallgatója volt. 1994 óta a József Attila Kör tagja. 1996-1999 között elvégezte az Eötvös Loránd Tudományegyetem Bölcsészettudományi Kar esztétika doktori képzését.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70F">
        <w:rPr>
          <w:rFonts w:ascii="Times New Roman" w:hAnsi="Times New Roman"/>
          <w:sz w:val="24"/>
          <w:szCs w:val="24"/>
        </w:rPr>
        <w:t>1996 óta a Pázmány Péter Katolikus Egyetem Bölcsészettudományi Karának esztétika tanszékén tanít; egyetemi docens. 2000-ben PhD fokozatot szerzett.</w:t>
      </w:r>
    </w:p>
    <w:p w:rsidR="001348AF" w:rsidRDefault="001348AF" w:rsidP="0078270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70F" w:rsidRDefault="00CA500E" w:rsidP="0078270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6CB9">
        <w:rPr>
          <w:rFonts w:ascii="Times New Roman" w:hAnsi="Times New Roman"/>
          <w:b/>
          <w:sz w:val="24"/>
          <w:szCs w:val="24"/>
        </w:rPr>
        <w:t>Mészáros Márton</w:t>
      </w:r>
      <w:r w:rsidR="00C25ED5">
        <w:rPr>
          <w:rFonts w:ascii="Times New Roman" w:hAnsi="Times New Roman"/>
          <w:b/>
          <w:sz w:val="24"/>
          <w:szCs w:val="24"/>
        </w:rPr>
        <w:t xml:space="preserve"> </w:t>
      </w:r>
      <w:r w:rsidR="00C25ED5" w:rsidRPr="00C25ED5">
        <w:rPr>
          <w:rFonts w:ascii="Times New Roman" w:hAnsi="Times New Roman"/>
          <w:sz w:val="24"/>
          <w:szCs w:val="24"/>
        </w:rPr>
        <w:t>(kritikus, irodalomtörténész)</w:t>
      </w:r>
      <w:r w:rsidR="00C25ED5">
        <w:rPr>
          <w:rFonts w:ascii="Times New Roman" w:hAnsi="Times New Roman"/>
          <w:b/>
          <w:sz w:val="24"/>
          <w:szCs w:val="24"/>
        </w:rPr>
        <w:t xml:space="preserve"> </w:t>
      </w:r>
    </w:p>
    <w:p w:rsidR="00C25ED5" w:rsidRPr="00C25ED5" w:rsidRDefault="00CA500E" w:rsidP="008C42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5ED5">
        <w:rPr>
          <w:rFonts w:ascii="Times New Roman" w:hAnsi="Times New Roman"/>
          <w:sz w:val="24"/>
          <w:szCs w:val="24"/>
        </w:rPr>
        <w:t>2002-ben végzett a Károli Gáspár Református Egyetem magyar szakán, később ugyanitt az Irodalomtudmányi Doktori Iskola hallgatója volt. 2010-ben szerezte meg a doktori fokozatot</w:t>
      </w:r>
      <w:r>
        <w:rPr>
          <w:rFonts w:ascii="Times New Roman" w:hAnsi="Times New Roman"/>
          <w:sz w:val="24"/>
          <w:szCs w:val="24"/>
        </w:rPr>
        <w:t xml:space="preserve"> a Szegedi Tudományegyetemen</w:t>
      </w:r>
      <w:r w:rsidRPr="00C25E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Jelenleg a Károli Gáspár Egyetem egyetemi docense.</w:t>
      </w:r>
      <w:r w:rsidR="008C427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5ED5">
        <w:rPr>
          <w:rFonts w:ascii="Times New Roman" w:hAnsi="Times New Roman"/>
          <w:sz w:val="24"/>
          <w:szCs w:val="24"/>
        </w:rPr>
        <w:t>FISZ-könyvek korábbi sorozatszerkesztője, az Általános Irodalomtudományi Kutatócsoport tagja.</w:t>
      </w:r>
      <w:r w:rsidR="008C4278">
        <w:rPr>
          <w:rFonts w:ascii="Times New Roman" w:hAnsi="Times New Roman"/>
          <w:sz w:val="24"/>
          <w:szCs w:val="24"/>
        </w:rPr>
        <w:t xml:space="preserve"> </w:t>
      </w:r>
      <w:r w:rsidR="008C4278" w:rsidRPr="008C4278">
        <w:rPr>
          <w:rFonts w:ascii="Times New Roman" w:hAnsi="Times New Roman"/>
          <w:sz w:val="24"/>
          <w:szCs w:val="24"/>
        </w:rPr>
        <w:t xml:space="preserve">Tanulmányai, kritikái tanulmánykötetekben, folyóiratokban </w:t>
      </w:r>
      <w:r w:rsidR="008C4278">
        <w:rPr>
          <w:rFonts w:ascii="Times New Roman" w:hAnsi="Times New Roman"/>
          <w:sz w:val="24"/>
          <w:szCs w:val="24"/>
        </w:rPr>
        <w:t xml:space="preserve">(Alföld, It, ItK) jelentek meg. </w:t>
      </w:r>
      <w:r w:rsidR="008C4278" w:rsidRPr="008C4278">
        <w:rPr>
          <w:rFonts w:ascii="Times New Roman" w:hAnsi="Times New Roman"/>
          <w:sz w:val="24"/>
          <w:szCs w:val="24"/>
        </w:rPr>
        <w:t>Kutatási területe: kortárs magyar líra, hálózatelmélet, a protestantizmus és medialitás összefüggése</w:t>
      </w:r>
      <w:r w:rsidR="008C4278">
        <w:rPr>
          <w:rFonts w:ascii="Times New Roman" w:hAnsi="Times New Roman"/>
          <w:sz w:val="24"/>
          <w:szCs w:val="24"/>
        </w:rPr>
        <w:t>.</w:t>
      </w:r>
    </w:p>
    <w:p w:rsidR="001348AF" w:rsidRDefault="001348AF" w:rsidP="004F5E7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5E7C" w:rsidRPr="004F5E7C" w:rsidRDefault="00CA500E" w:rsidP="004F5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56CB9">
        <w:rPr>
          <w:rFonts w:ascii="Times New Roman" w:hAnsi="Times New Roman"/>
          <w:b/>
          <w:sz w:val="24"/>
          <w:szCs w:val="24"/>
        </w:rPr>
        <w:t>Tóth Attila (</w:t>
      </w:r>
      <w:proofErr w:type="spellStart"/>
      <w:r w:rsidRPr="00E56CB9">
        <w:rPr>
          <w:rFonts w:ascii="Times New Roman" w:hAnsi="Times New Roman"/>
          <w:b/>
          <w:sz w:val="24"/>
          <w:szCs w:val="24"/>
        </w:rPr>
        <w:t>Tomaji</w:t>
      </w:r>
      <w:proofErr w:type="spellEnd"/>
      <w:r w:rsidRPr="00E56CB9">
        <w:rPr>
          <w:rFonts w:ascii="Times New Roman" w:hAnsi="Times New Roman"/>
          <w:b/>
          <w:sz w:val="24"/>
          <w:szCs w:val="24"/>
        </w:rPr>
        <w:t xml:space="preserve"> Attila)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5E7C">
        <w:rPr>
          <w:rFonts w:ascii="Times New Roman" w:hAnsi="Times New Roman"/>
          <w:sz w:val="24"/>
          <w:szCs w:val="24"/>
        </w:rPr>
        <w:t>költő, irodalomtörténész</w:t>
      </w:r>
    </w:p>
    <w:p w:rsidR="0078270F" w:rsidRDefault="00CA500E" w:rsidP="007827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5E7C">
        <w:rPr>
          <w:rFonts w:ascii="Times New Roman" w:hAnsi="Times New Roman"/>
          <w:sz w:val="24"/>
          <w:szCs w:val="24"/>
        </w:rPr>
        <w:t>1989-ben szerezte meg általános iskolai tanári diplomáját az egri Eszterházy Károly Főiskola magyar–történelem szakán. 1993-ban az ELTE Bölcsészettudományi Karának magyar nyelv és irodalom szakos hallgatójaként kapta meg középiskolai tanári diplomáját. 1995–1998 között irodalom PhD-képzésen vett részt az ELTE Bölcsészettudományi Karán, prof. dr.</w:t>
      </w:r>
      <w:r w:rsidR="00A81366">
        <w:rPr>
          <w:rFonts w:ascii="Times New Roman" w:hAnsi="Times New Roman"/>
          <w:sz w:val="24"/>
          <w:szCs w:val="24"/>
        </w:rPr>
        <w:t xml:space="preserve"> Kenyeres Zoltán tanítványaként </w:t>
      </w:r>
      <w:r w:rsidRPr="004F5E7C">
        <w:rPr>
          <w:rFonts w:ascii="Times New Roman" w:hAnsi="Times New Roman"/>
          <w:sz w:val="24"/>
          <w:szCs w:val="24"/>
        </w:rPr>
        <w:t>Szerkesztője, tanulmányírója, ill. szöveg-gondozója volt Rákos Sándor (2003), József Attila (2003), Somlyó György (2005), és Sánta Fere</w:t>
      </w:r>
      <w:r>
        <w:rPr>
          <w:rFonts w:ascii="Times New Roman" w:hAnsi="Times New Roman"/>
          <w:sz w:val="24"/>
          <w:szCs w:val="24"/>
        </w:rPr>
        <w:t xml:space="preserve">nc (2005) válogatott műveinek. </w:t>
      </w:r>
      <w:r w:rsidRPr="004F5E7C">
        <w:rPr>
          <w:rFonts w:ascii="Times New Roman" w:hAnsi="Times New Roman"/>
          <w:sz w:val="24"/>
          <w:szCs w:val="24"/>
        </w:rPr>
        <w:t>Versei és tanulmányai folyamatosan jelen vannak az írott és az online irodalmi fórumokon egyaránt, köteteit figyelemmel kíséri és recenzálja a szakmai élet.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70F">
        <w:rPr>
          <w:rFonts w:ascii="Times New Roman" w:hAnsi="Times New Roman"/>
          <w:sz w:val="24"/>
          <w:szCs w:val="24"/>
        </w:rPr>
        <w:t>A kortárs irodalomról, a kora újkori és modern irodalomtörténetről, eszme- és filozófiatörténetről ír kritikákat, tanulmányokat, esszéket. Irodalomkritikáinak középpontjában gyakran áll az irónia szerepe és fogalma.</w:t>
      </w:r>
    </w:p>
    <w:p w:rsidR="00501F92" w:rsidRDefault="00501F92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5E07" w:rsidRPr="00045DF2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10A">
        <w:rPr>
          <w:rFonts w:ascii="Times New Roman" w:hAnsi="Times New Roman"/>
          <w:sz w:val="24"/>
          <w:szCs w:val="24"/>
        </w:rPr>
        <w:t>Az ösztöndíj folyósításához szükséges fedezetet</w:t>
      </w:r>
      <w:r w:rsidR="00A308FA" w:rsidRPr="00F3510A">
        <w:rPr>
          <w:rFonts w:ascii="Times New Roman" w:hAnsi="Times New Roman"/>
          <w:sz w:val="24"/>
          <w:szCs w:val="24"/>
        </w:rPr>
        <w:t xml:space="preserve"> </w:t>
      </w:r>
      <w:r w:rsidR="00A308FA" w:rsidRPr="00045DF2">
        <w:rPr>
          <w:rFonts w:ascii="Times New Roman" w:hAnsi="Times New Roman"/>
          <w:sz w:val="24"/>
          <w:szCs w:val="24"/>
        </w:rPr>
        <w:t>Budapest Főváros V</w:t>
      </w:r>
      <w:r w:rsidR="00A308FA" w:rsidRPr="00A308FA">
        <w:rPr>
          <w:rFonts w:ascii="Times New Roman" w:hAnsi="Times New Roman"/>
          <w:sz w:val="24"/>
          <w:szCs w:val="24"/>
        </w:rPr>
        <w:t xml:space="preserve">II. Kerület </w:t>
      </w:r>
      <w:r w:rsidR="005825BE">
        <w:rPr>
          <w:rFonts w:ascii="Times New Roman" w:hAnsi="Times New Roman"/>
          <w:sz w:val="24"/>
          <w:szCs w:val="24"/>
        </w:rPr>
        <w:t>Erzsébetváros Önkormányzata 2025</w:t>
      </w:r>
      <w:r w:rsidR="00A308FA" w:rsidRPr="00A308FA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5825BE">
        <w:rPr>
          <w:rFonts w:ascii="Times New Roman" w:hAnsi="Times New Roman"/>
          <w:sz w:val="24"/>
          <w:szCs w:val="24"/>
        </w:rPr>
        <w:t>5/2025. (II.19</w:t>
      </w:r>
      <w:r w:rsidRPr="00075FA1">
        <w:rPr>
          <w:rFonts w:ascii="Times New Roman" w:hAnsi="Times New Roman"/>
          <w:sz w:val="24"/>
          <w:szCs w:val="24"/>
        </w:rPr>
        <w:t>.)</w:t>
      </w:r>
      <w:r w:rsidRPr="00F3510A">
        <w:rPr>
          <w:rFonts w:ascii="Times New Roman" w:hAnsi="Times New Roman"/>
          <w:sz w:val="24"/>
          <w:szCs w:val="24"/>
        </w:rPr>
        <w:t xml:space="preserve"> önkormányzati rendelet </w:t>
      </w:r>
      <w:r w:rsidRPr="00075FA1">
        <w:rPr>
          <w:rFonts w:ascii="Times New Roman" w:hAnsi="Times New Roman"/>
          <w:sz w:val="24"/>
          <w:szCs w:val="24"/>
        </w:rPr>
        <w:t>7302</w:t>
      </w:r>
      <w:r w:rsidRPr="00F3510A">
        <w:rPr>
          <w:rFonts w:ascii="Times New Roman" w:hAnsi="Times New Roman"/>
          <w:sz w:val="24"/>
          <w:szCs w:val="24"/>
        </w:rPr>
        <w:t xml:space="preserve"> – Erzsébetvárosi Irodalmi ösztöndíj előirányzata biztosítja. A szakmai </w:t>
      </w:r>
      <w:proofErr w:type="gramStart"/>
      <w:r w:rsidRPr="00F3510A">
        <w:rPr>
          <w:rFonts w:ascii="Times New Roman" w:hAnsi="Times New Roman"/>
          <w:sz w:val="24"/>
          <w:szCs w:val="24"/>
        </w:rPr>
        <w:t>zsűri</w:t>
      </w:r>
      <w:proofErr w:type="gramEnd"/>
      <w:r w:rsidRPr="00F3510A">
        <w:rPr>
          <w:rFonts w:ascii="Times New Roman" w:hAnsi="Times New Roman"/>
          <w:sz w:val="24"/>
          <w:szCs w:val="24"/>
        </w:rPr>
        <w:t xml:space="preserve"> tiszteletdíjának</w:t>
      </w:r>
      <w:r w:rsidR="00501F92">
        <w:rPr>
          <w:rFonts w:ascii="Times New Roman" w:hAnsi="Times New Roman"/>
          <w:sz w:val="24"/>
          <w:szCs w:val="24"/>
        </w:rPr>
        <w:t xml:space="preserve"> </w:t>
      </w:r>
      <w:r w:rsidR="00EC61A2" w:rsidRPr="00F3510A">
        <w:rPr>
          <w:rFonts w:ascii="Times New Roman" w:hAnsi="Times New Roman"/>
          <w:sz w:val="24"/>
          <w:szCs w:val="24"/>
        </w:rPr>
        <w:t xml:space="preserve">fedezetét az </w:t>
      </w:r>
      <w:r w:rsidRPr="00075FA1">
        <w:rPr>
          <w:rFonts w:ascii="Times New Roman" w:hAnsi="Times New Roman"/>
          <w:sz w:val="24"/>
          <w:szCs w:val="24"/>
        </w:rPr>
        <w:t>5701</w:t>
      </w:r>
      <w:r w:rsidR="005825BE">
        <w:rPr>
          <w:rFonts w:ascii="Times New Roman" w:hAnsi="Times New Roman"/>
          <w:sz w:val="24"/>
          <w:szCs w:val="24"/>
        </w:rPr>
        <w:t xml:space="preserve"> - Irodalmi ösztöndíj – szakmai zsűri díja </w:t>
      </w:r>
      <w:r w:rsidRPr="00F3510A">
        <w:rPr>
          <w:rFonts w:ascii="Times New Roman" w:hAnsi="Times New Roman"/>
          <w:sz w:val="24"/>
          <w:szCs w:val="24"/>
        </w:rPr>
        <w:t>előirány</w:t>
      </w:r>
      <w:r w:rsidR="00F4606F" w:rsidRPr="00F3510A">
        <w:rPr>
          <w:rFonts w:ascii="Times New Roman" w:hAnsi="Times New Roman"/>
          <w:sz w:val="24"/>
          <w:szCs w:val="24"/>
        </w:rPr>
        <w:t>zat</w:t>
      </w:r>
      <w:r w:rsidR="00EC61A2" w:rsidRPr="00045DF2">
        <w:rPr>
          <w:rFonts w:ascii="Times New Roman" w:hAnsi="Times New Roman"/>
          <w:sz w:val="24"/>
          <w:szCs w:val="24"/>
        </w:rPr>
        <w:t>a</w:t>
      </w:r>
      <w:r w:rsidR="00F4606F" w:rsidRPr="00045DF2">
        <w:rPr>
          <w:rFonts w:ascii="Times New Roman" w:hAnsi="Times New Roman"/>
          <w:sz w:val="24"/>
          <w:szCs w:val="24"/>
        </w:rPr>
        <w:t xml:space="preserve"> biztosít</w:t>
      </w:r>
      <w:r w:rsidR="00EC61A2" w:rsidRPr="00045DF2">
        <w:rPr>
          <w:rFonts w:ascii="Times New Roman" w:hAnsi="Times New Roman"/>
          <w:sz w:val="24"/>
          <w:szCs w:val="24"/>
        </w:rPr>
        <w:t xml:space="preserve">ja. </w:t>
      </w:r>
    </w:p>
    <w:p w:rsidR="00905931" w:rsidRDefault="00CA500E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80686">
        <w:rPr>
          <w:rFonts w:ascii="Times New Roman" w:hAnsi="Times New Roman"/>
          <w:sz w:val="24"/>
          <w:szCs w:val="24"/>
        </w:rPr>
        <w:t xml:space="preserve"> elfogadására.</w:t>
      </w:r>
    </w:p>
    <w:p w:rsidR="00D75E07" w:rsidRDefault="00CA500E" w:rsidP="00C40E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DCE">
        <w:rPr>
          <w:rFonts w:ascii="Times New Roman" w:hAnsi="Times New Roman"/>
          <w:b/>
          <w:sz w:val="24"/>
          <w:szCs w:val="24"/>
        </w:rPr>
        <w:lastRenderedPageBreak/>
        <w:t>HATÁROZAT JAVASLATOK</w:t>
      </w:r>
    </w:p>
    <w:p w:rsidR="00D75E07" w:rsidRDefault="00CA500E" w:rsidP="00075F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D75E07" w:rsidRDefault="00CA500E" w:rsidP="00F3510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ciális Bizottságának   …..</w:t>
      </w:r>
      <w:r w:rsidR="005825BE">
        <w:rPr>
          <w:rFonts w:ascii="Times New Roman" w:hAnsi="Times New Roman"/>
          <w:b/>
          <w:bCs/>
          <w:sz w:val="24"/>
          <w:szCs w:val="24"/>
          <w:u w:val="single"/>
        </w:rPr>
        <w:t>/2025. (III.17</w:t>
      </w:r>
      <w:r w:rsidR="00F63B0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irodalmi ösztöndíj pályázati felhívásról</w:t>
      </w:r>
    </w:p>
    <w:p w:rsidR="00D75E07" w:rsidRPr="00075FA1" w:rsidRDefault="00CA500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D75E07" w:rsidRPr="00075FA1" w:rsidRDefault="00CA500E" w:rsidP="00075FA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75FA1">
        <w:rPr>
          <w:rFonts w:ascii="Times New Roman" w:hAnsi="Times New Roman"/>
          <w:sz w:val="24"/>
          <w:szCs w:val="24"/>
        </w:rPr>
        <w:t>p</w:t>
      </w:r>
      <w:r w:rsidR="00ED3043" w:rsidRPr="00075FA1">
        <w:rPr>
          <w:rFonts w:ascii="Times New Roman" w:hAnsi="Times New Roman"/>
          <w:sz w:val="24"/>
          <w:szCs w:val="24"/>
        </w:rPr>
        <w:t xml:space="preserve">ályázati felhívást tesz közzé </w:t>
      </w:r>
      <w:r w:rsidR="005825BE">
        <w:rPr>
          <w:rFonts w:ascii="Times New Roman" w:hAnsi="Times New Roman"/>
          <w:sz w:val="24"/>
          <w:szCs w:val="24"/>
          <w:lang w:val="x-none"/>
        </w:rPr>
        <w:t>202</w:t>
      </w:r>
      <w:r w:rsidR="005825BE">
        <w:rPr>
          <w:rFonts w:ascii="Times New Roman" w:hAnsi="Times New Roman"/>
          <w:sz w:val="24"/>
          <w:szCs w:val="24"/>
        </w:rPr>
        <w:t>5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. év</w:t>
      </w:r>
      <w:r w:rsidR="00ED3043" w:rsidRPr="00075FA1">
        <w:rPr>
          <w:rFonts w:ascii="Times New Roman" w:hAnsi="Times New Roman"/>
          <w:sz w:val="24"/>
          <w:szCs w:val="24"/>
        </w:rPr>
        <w:t xml:space="preserve">ben </w:t>
      </w:r>
      <w:r w:rsidR="00CF2E1F" w:rsidRPr="00075FA1">
        <w:rPr>
          <w:rFonts w:ascii="Times New Roman" w:hAnsi="Times New Roman"/>
          <w:sz w:val="24"/>
          <w:szCs w:val="24"/>
        </w:rPr>
        <w:t xml:space="preserve">az </w:t>
      </w:r>
      <w:r w:rsidR="00ED3043" w:rsidRPr="00075FA1">
        <w:rPr>
          <w:rFonts w:ascii="Times New Roman" w:hAnsi="Times New Roman"/>
          <w:sz w:val="24"/>
          <w:szCs w:val="24"/>
        </w:rPr>
        <w:t>Erzsébetvárosi irodalmi ösztöndíj</w:t>
      </w:r>
      <w:r w:rsidR="00F3510A" w:rsidRPr="00075FA1">
        <w:rPr>
          <w:rFonts w:ascii="Times New Roman" w:hAnsi="Times New Roman"/>
          <w:sz w:val="24"/>
          <w:szCs w:val="24"/>
        </w:rPr>
        <w:t xml:space="preserve"> programra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.</w:t>
      </w:r>
    </w:p>
    <w:p w:rsidR="00F3510A" w:rsidRPr="00980834" w:rsidRDefault="00F3510A" w:rsidP="00075FA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F3510A" w:rsidRDefault="00CA500E" w:rsidP="00075FA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D3043" w:rsidRPr="00075FA1">
        <w:rPr>
          <w:rFonts w:ascii="Times New Roman" w:hAnsi="Times New Roman"/>
          <w:sz w:val="24"/>
          <w:szCs w:val="24"/>
        </w:rPr>
        <w:t xml:space="preserve">határozat mellékletét képező 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pályázati felhívást</w:t>
      </w:r>
      <w:r w:rsidR="00ED3043" w:rsidRPr="00075FA1">
        <w:rPr>
          <w:rFonts w:ascii="Times New Roman" w:hAnsi="Times New Roman"/>
          <w:sz w:val="24"/>
          <w:szCs w:val="24"/>
        </w:rPr>
        <w:t xml:space="preserve"> elfogadja.</w:t>
      </w:r>
    </w:p>
    <w:p w:rsidR="00F3510A" w:rsidRPr="00980834" w:rsidRDefault="00F3510A" w:rsidP="00075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08FA" w:rsidRDefault="00CA500E" w:rsidP="00075FA1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</w:t>
      </w:r>
      <w:r w:rsidRPr="00486E39">
        <w:rPr>
          <w:rFonts w:ascii="Times New Roman" w:hAnsi="Times New Roman"/>
          <w:sz w:val="24"/>
          <w:szCs w:val="24"/>
        </w:rPr>
        <w:t xml:space="preserve"> pályázati felhívás helyben szokásos módon történő közzétételéről a Polgármesteri Hivatal Humánszolgáltató Irodája gondoskodik</w:t>
      </w:r>
      <w:r>
        <w:rPr>
          <w:rFonts w:ascii="Times New Roman" w:hAnsi="Times New Roman"/>
          <w:sz w:val="24"/>
          <w:szCs w:val="24"/>
        </w:rPr>
        <w:t>.</w:t>
      </w:r>
    </w:p>
    <w:p w:rsidR="00D75E07" w:rsidRDefault="00D75E07" w:rsidP="00075FA1">
      <w:pPr>
        <w:spacing w:after="12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D75E07" w:rsidRDefault="00CA500E" w:rsidP="00F3510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5825BE">
        <w:rPr>
          <w:rFonts w:ascii="Times New Roman" w:hAnsi="Times New Roman"/>
          <w:bCs/>
          <w:sz w:val="24"/>
          <w:szCs w:val="24"/>
        </w:rPr>
        <w:t>dr. Pleva Dániel</w:t>
      </w:r>
      <w:r>
        <w:rPr>
          <w:rFonts w:ascii="Times New Roman" w:hAnsi="Times New Roman"/>
          <w:bCs/>
          <w:sz w:val="24"/>
          <w:szCs w:val="24"/>
        </w:rPr>
        <w:t xml:space="preserve"> bizottsági elnök</w:t>
      </w:r>
    </w:p>
    <w:p w:rsidR="001940CA" w:rsidRDefault="00CA500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5825BE">
        <w:rPr>
          <w:rFonts w:ascii="Times New Roman" w:hAnsi="Times New Roman"/>
          <w:bCs/>
          <w:sz w:val="24"/>
          <w:szCs w:val="24"/>
        </w:rPr>
        <w:t xml:space="preserve"> </w:t>
      </w:r>
      <w:r w:rsidR="001940CA">
        <w:rPr>
          <w:rFonts w:ascii="Times New Roman" w:hAnsi="Times New Roman"/>
          <w:bCs/>
          <w:sz w:val="24"/>
          <w:szCs w:val="24"/>
        </w:rPr>
        <w:t xml:space="preserve">az 1. és 2. pont tekintetében 2025. március 17. </w:t>
      </w:r>
    </w:p>
    <w:p w:rsidR="00D75E07" w:rsidRPr="001940CA" w:rsidRDefault="001940CA" w:rsidP="001940CA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940CA">
        <w:rPr>
          <w:rFonts w:ascii="Times New Roman" w:hAnsi="Times New Roman"/>
          <w:bCs/>
          <w:sz w:val="24"/>
          <w:szCs w:val="24"/>
        </w:rPr>
        <w:t xml:space="preserve">3. pont tekintetében </w:t>
      </w:r>
      <w:r w:rsidR="005825BE" w:rsidRPr="001940CA">
        <w:rPr>
          <w:rFonts w:ascii="Times New Roman" w:hAnsi="Times New Roman"/>
          <w:bCs/>
          <w:sz w:val="24"/>
          <w:szCs w:val="24"/>
        </w:rPr>
        <w:t>2025</w:t>
      </w:r>
      <w:r w:rsidR="00CA500E" w:rsidRPr="001940CA">
        <w:rPr>
          <w:rFonts w:ascii="Times New Roman" w:hAnsi="Times New Roman"/>
          <w:bCs/>
          <w:sz w:val="24"/>
          <w:szCs w:val="24"/>
        </w:rPr>
        <w:t>. április 1.</w:t>
      </w:r>
    </w:p>
    <w:p w:rsidR="005169F9" w:rsidRDefault="005169F9" w:rsidP="00075F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5538" w:rsidRDefault="00525538" w:rsidP="00075F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75E07" w:rsidRPr="00D75E07" w:rsidRDefault="00CA500E" w:rsidP="00075FA1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5E07">
        <w:rPr>
          <w:rFonts w:ascii="Times New Roman" w:hAnsi="Times New Roman"/>
          <w:b/>
          <w:bCs/>
          <w:sz w:val="24"/>
          <w:szCs w:val="24"/>
        </w:rPr>
        <w:t>2.</w:t>
      </w:r>
    </w:p>
    <w:p w:rsidR="00D75E07" w:rsidRPr="00D75E07" w:rsidRDefault="00CA500E" w:rsidP="00075FA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ciális Bi</w:t>
      </w:r>
      <w:r w:rsidR="005825BE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(III.17</w:t>
      </w:r>
      <w:r w:rsidR="0090593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irodalmi ösztöndíj pályázat szakmai zsűrijének kiválasztásáról</w:t>
      </w:r>
    </w:p>
    <w:p w:rsidR="00D75E07" w:rsidRPr="00F63B08" w:rsidRDefault="00CA500E" w:rsidP="00F3510A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75E0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 w:rsidRPr="00D75E07">
        <w:rPr>
          <w:rFonts w:ascii="Times New Roman" w:hAnsi="Times New Roman"/>
          <w:sz w:val="24"/>
          <w:szCs w:val="24"/>
        </w:rPr>
        <w:t xml:space="preserve">Önkormányzata Képviselő-testületének Művelődési, Kulturális és </w:t>
      </w:r>
      <w:r w:rsidRPr="00F63B08">
        <w:rPr>
          <w:rFonts w:ascii="Times New Roman" w:hAnsi="Times New Roman"/>
          <w:sz w:val="24"/>
          <w:szCs w:val="24"/>
        </w:rPr>
        <w:t xml:space="preserve">Szociális Bizottsága úgy </w:t>
      </w:r>
      <w:r w:rsidRPr="00F63B08">
        <w:rPr>
          <w:rFonts w:ascii="Times New Roman" w:hAnsi="Times New Roman"/>
          <w:sz w:val="24"/>
          <w:szCs w:val="24"/>
          <w:lang w:val="x-none"/>
        </w:rPr>
        <w:t>dönt, hog</w:t>
      </w:r>
      <w:r w:rsidR="00C056A8">
        <w:rPr>
          <w:rFonts w:ascii="Times New Roman" w:hAnsi="Times New Roman"/>
          <w:sz w:val="24"/>
          <w:szCs w:val="24"/>
        </w:rPr>
        <w:t>y</w:t>
      </w:r>
    </w:p>
    <w:p w:rsidR="00D75E07" w:rsidRPr="00075FA1" w:rsidRDefault="00CA500E" w:rsidP="00075FA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</w:rPr>
        <w:t>z Erzsébetvárosi Irodalmi ösztöndíj pályázat elbírálására j</w:t>
      </w:r>
      <w:r w:rsidR="00F63B08" w:rsidRPr="00075FA1">
        <w:rPr>
          <w:rFonts w:ascii="Times New Roman" w:hAnsi="Times New Roman"/>
          <w:sz w:val="24"/>
          <w:szCs w:val="24"/>
        </w:rPr>
        <w:t>ogosult szakmai zsűri elnökének</w:t>
      </w:r>
      <w:r w:rsidR="00B42A59">
        <w:rPr>
          <w:rFonts w:ascii="Times New Roman" w:hAnsi="Times New Roman"/>
          <w:sz w:val="24"/>
          <w:szCs w:val="24"/>
        </w:rPr>
        <w:t xml:space="preserve"> Tóth-Czifra Júliát</w:t>
      </w:r>
      <w:r w:rsidR="00E27F47" w:rsidRPr="00075FA1">
        <w:rPr>
          <w:rFonts w:ascii="Times New Roman" w:hAnsi="Times New Roman"/>
          <w:sz w:val="24"/>
          <w:szCs w:val="24"/>
        </w:rPr>
        <w:t xml:space="preserve">, tagjainak </w:t>
      </w:r>
      <w:r w:rsidR="00B42A59">
        <w:rPr>
          <w:rFonts w:ascii="Times New Roman" w:hAnsi="Times New Roman"/>
          <w:sz w:val="24"/>
          <w:szCs w:val="24"/>
        </w:rPr>
        <w:t xml:space="preserve">Turi Tímeát, Mészáros Mártont, Bazsányi Sándort és Tóth Attilát (Tomaji Attila) </w:t>
      </w:r>
      <w:r w:rsidR="00ED3043" w:rsidRPr="00075FA1">
        <w:rPr>
          <w:rFonts w:ascii="Times New Roman" w:hAnsi="Times New Roman"/>
          <w:sz w:val="24"/>
          <w:szCs w:val="24"/>
        </w:rPr>
        <w:t>kéri fel.</w:t>
      </w:r>
    </w:p>
    <w:p w:rsidR="00F3510A" w:rsidRPr="00980834" w:rsidRDefault="00F3510A" w:rsidP="00075FA1">
      <w:pPr>
        <w:pStyle w:val="Listaszerbekezds"/>
        <w:spacing w:after="0" w:line="240" w:lineRule="auto"/>
        <w:ind w:left="1069"/>
        <w:jc w:val="both"/>
        <w:rPr>
          <w:rFonts w:ascii="Times New Roman" w:hAnsi="Times New Roman"/>
          <w:sz w:val="16"/>
          <w:szCs w:val="16"/>
        </w:rPr>
      </w:pPr>
    </w:p>
    <w:p w:rsidR="00F3510A" w:rsidRPr="00075FA1" w:rsidRDefault="00CA500E" w:rsidP="00075FA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</w:rPr>
        <w:t xml:space="preserve"> szakma</w:t>
      </w:r>
      <w:r w:rsidR="005825BE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5825BE">
        <w:rPr>
          <w:rFonts w:ascii="Times New Roman" w:hAnsi="Times New Roman"/>
          <w:sz w:val="24"/>
          <w:szCs w:val="24"/>
        </w:rPr>
        <w:t>zsűri</w:t>
      </w:r>
      <w:proofErr w:type="gramEnd"/>
      <w:r w:rsidR="005825BE">
        <w:rPr>
          <w:rFonts w:ascii="Times New Roman" w:hAnsi="Times New Roman"/>
          <w:sz w:val="24"/>
          <w:szCs w:val="24"/>
        </w:rPr>
        <w:t xml:space="preserve"> díjazására bruttó 80</w:t>
      </w:r>
      <w:r w:rsidR="007A1A73" w:rsidRPr="00075FA1">
        <w:rPr>
          <w:rFonts w:ascii="Times New Roman" w:hAnsi="Times New Roman"/>
          <w:sz w:val="24"/>
          <w:szCs w:val="24"/>
        </w:rPr>
        <w:t>.000</w:t>
      </w:r>
      <w:r w:rsidR="001940CA">
        <w:rPr>
          <w:rFonts w:ascii="Times New Roman" w:hAnsi="Times New Roman"/>
          <w:sz w:val="24"/>
          <w:szCs w:val="24"/>
        </w:rPr>
        <w:t>,-</w:t>
      </w:r>
      <w:r w:rsidR="00ED3043" w:rsidRPr="00075FA1">
        <w:rPr>
          <w:rFonts w:ascii="Times New Roman" w:hAnsi="Times New Roman"/>
          <w:sz w:val="24"/>
          <w:szCs w:val="24"/>
        </w:rPr>
        <w:t xml:space="preserve"> Ft/fő összegű megbízási díjat állapít meg.</w:t>
      </w:r>
    </w:p>
    <w:p w:rsidR="00F3510A" w:rsidRPr="00980834" w:rsidRDefault="00F3510A" w:rsidP="00075FA1">
      <w:pPr>
        <w:pStyle w:val="Listaszerbekezds"/>
        <w:spacing w:after="0" w:line="240" w:lineRule="auto"/>
        <w:ind w:left="1069"/>
        <w:jc w:val="both"/>
        <w:rPr>
          <w:rFonts w:ascii="Times New Roman" w:hAnsi="Times New Roman"/>
          <w:sz w:val="16"/>
          <w:szCs w:val="16"/>
        </w:rPr>
      </w:pPr>
    </w:p>
    <w:p w:rsidR="00D75E07" w:rsidRPr="00D75E07" w:rsidRDefault="00CA500E" w:rsidP="00075FA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3510A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elkéri a Polgármester</w:t>
      </w:r>
      <w:r w:rsidR="005169F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megbízási szerződések aláírására</w:t>
      </w:r>
      <w:r w:rsidRPr="00D75E07">
        <w:rPr>
          <w:rFonts w:ascii="Times New Roman" w:hAnsi="Times New Roman"/>
          <w:sz w:val="24"/>
          <w:szCs w:val="24"/>
        </w:rPr>
        <w:t>.</w:t>
      </w:r>
    </w:p>
    <w:p w:rsidR="00D75E07" w:rsidRPr="00D75E07" w:rsidRDefault="00CA500E" w:rsidP="00F35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75E07">
        <w:rPr>
          <w:rFonts w:ascii="Times New Roman" w:hAnsi="Times New Roman"/>
          <w:sz w:val="24"/>
          <w:szCs w:val="24"/>
        </w:rPr>
        <w:t xml:space="preserve">   </w:t>
      </w:r>
      <w:r w:rsidR="00685805">
        <w:rPr>
          <w:rFonts w:ascii="Times New Roman" w:hAnsi="Times New Roman"/>
          <w:sz w:val="24"/>
          <w:szCs w:val="24"/>
        </w:rPr>
        <w:t xml:space="preserve">  </w:t>
      </w:r>
      <w:r w:rsidRPr="00D75E07">
        <w:rPr>
          <w:rFonts w:ascii="Times New Roman" w:hAnsi="Times New Roman"/>
          <w:sz w:val="24"/>
          <w:szCs w:val="24"/>
        </w:rPr>
        <w:t>Niedermüller Péter polgármester</w:t>
      </w:r>
    </w:p>
    <w:p w:rsidR="001940CA" w:rsidRDefault="00CA50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 w:rsidRPr="00D75E07">
        <w:rPr>
          <w:rFonts w:ascii="Times New Roman" w:hAnsi="Times New Roman"/>
          <w:b/>
          <w:sz w:val="24"/>
          <w:szCs w:val="24"/>
          <w:u w:val="single"/>
        </w:rPr>
        <w:t>:</w:t>
      </w:r>
      <w:r w:rsidR="005825BE">
        <w:rPr>
          <w:rFonts w:ascii="Times New Roman" w:hAnsi="Times New Roman"/>
          <w:sz w:val="24"/>
          <w:szCs w:val="24"/>
        </w:rPr>
        <w:t xml:space="preserve"> </w:t>
      </w:r>
      <w:r w:rsidR="00685805">
        <w:rPr>
          <w:rFonts w:ascii="Times New Roman" w:hAnsi="Times New Roman"/>
          <w:sz w:val="24"/>
          <w:szCs w:val="24"/>
        </w:rPr>
        <w:t xml:space="preserve"> </w:t>
      </w:r>
      <w:r w:rsidR="001940CA">
        <w:rPr>
          <w:rFonts w:ascii="Times New Roman" w:hAnsi="Times New Roman"/>
          <w:sz w:val="24"/>
          <w:szCs w:val="24"/>
        </w:rPr>
        <w:t>1</w:t>
      </w:r>
      <w:proofErr w:type="gramEnd"/>
      <w:r w:rsidR="001940CA">
        <w:rPr>
          <w:rFonts w:ascii="Times New Roman" w:hAnsi="Times New Roman"/>
          <w:sz w:val="24"/>
          <w:szCs w:val="24"/>
        </w:rPr>
        <w:t xml:space="preserve">. és 2. pont tekintetében 2025. március 17. </w:t>
      </w:r>
    </w:p>
    <w:p w:rsidR="00AF74CC" w:rsidRPr="001940CA" w:rsidRDefault="001940CA" w:rsidP="001940CA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1940CA">
        <w:rPr>
          <w:rFonts w:ascii="Times New Roman" w:hAnsi="Times New Roman"/>
          <w:sz w:val="24"/>
          <w:szCs w:val="24"/>
        </w:rPr>
        <w:t>pont</w:t>
      </w:r>
      <w:proofErr w:type="gramEnd"/>
      <w:r w:rsidRPr="001940CA">
        <w:rPr>
          <w:rFonts w:ascii="Times New Roman" w:hAnsi="Times New Roman"/>
          <w:sz w:val="24"/>
          <w:szCs w:val="24"/>
        </w:rPr>
        <w:t xml:space="preserve"> tekintetében </w:t>
      </w:r>
      <w:r w:rsidR="005825BE" w:rsidRPr="001940CA">
        <w:rPr>
          <w:rFonts w:ascii="Times New Roman" w:hAnsi="Times New Roman"/>
          <w:sz w:val="24"/>
          <w:szCs w:val="24"/>
        </w:rPr>
        <w:t>2025. április 17.</w:t>
      </w:r>
    </w:p>
    <w:p w:rsidR="005169F9" w:rsidRDefault="00516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538" w:rsidRDefault="00525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3510A" w:rsidRDefault="00CA500E" w:rsidP="00075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F2663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CF2663">
        <w:rPr>
          <w:rFonts w:ascii="Times New Roman" w:hAnsi="Times New Roman"/>
          <w:sz w:val="24"/>
          <w:szCs w:val="24"/>
        </w:rPr>
        <w:t>március</w:t>
      </w:r>
      <w:proofErr w:type="gramEnd"/>
      <w:r w:rsidR="00CF2663">
        <w:rPr>
          <w:rFonts w:ascii="Times New Roman" w:hAnsi="Times New Roman"/>
          <w:sz w:val="24"/>
          <w:szCs w:val="24"/>
        </w:rPr>
        <w:t xml:space="preserve"> 7.</w:t>
      </w:r>
    </w:p>
    <w:p w:rsidR="005169F9" w:rsidRPr="00A74E62" w:rsidRDefault="005169F9" w:rsidP="00F351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A50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5081E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268E1">
        <w:rPr>
          <w:rFonts w:ascii="Times New Roman" w:hAnsi="Times New Roman"/>
          <w:sz w:val="24"/>
          <w:szCs w:val="24"/>
        </w:rPr>
        <w:t>Szücs Balázs</w:t>
      </w:r>
    </w:p>
    <w:p w:rsidR="001864E4" w:rsidRDefault="00CA50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268E1">
        <w:rPr>
          <w:rFonts w:ascii="Times New Roman" w:hAnsi="Times New Roman"/>
          <w:sz w:val="24"/>
          <w:szCs w:val="24"/>
        </w:rPr>
        <w:t>alpolgármester</w:t>
      </w:r>
    </w:p>
    <w:p w:rsidR="00F3510A" w:rsidRDefault="00F351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0834" w:rsidRDefault="009808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CF2663" w:rsidRDefault="00CA500E" w:rsidP="00525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</w:t>
      </w:r>
      <w:r w:rsidR="00525538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525538">
        <w:rPr>
          <w:rFonts w:ascii="Times New Roman" w:hAnsi="Times New Roman"/>
          <w:sz w:val="24"/>
          <w:szCs w:val="24"/>
        </w:rPr>
        <w:t xml:space="preserve">javaslat </w:t>
      </w:r>
      <w:r>
        <w:rPr>
          <w:rFonts w:ascii="Times New Roman" w:hAnsi="Times New Roman"/>
          <w:sz w:val="24"/>
          <w:szCs w:val="24"/>
        </w:rPr>
        <w:t xml:space="preserve"> m</w:t>
      </w:r>
      <w:r w:rsidR="0085081E">
        <w:rPr>
          <w:rFonts w:ascii="Times New Roman" w:hAnsi="Times New Roman"/>
          <w:sz w:val="24"/>
          <w:szCs w:val="24"/>
        </w:rPr>
        <w:t>elléklet</w:t>
      </w:r>
      <w:r w:rsidR="00A308FA">
        <w:rPr>
          <w:rFonts w:ascii="Times New Roman" w:hAnsi="Times New Roman"/>
          <w:sz w:val="24"/>
          <w:szCs w:val="24"/>
        </w:rPr>
        <w:t>e</w:t>
      </w:r>
      <w:proofErr w:type="gramEnd"/>
      <w:r w:rsidR="0085081E">
        <w:rPr>
          <w:rFonts w:ascii="Times New Roman" w:hAnsi="Times New Roman"/>
          <w:sz w:val="24"/>
          <w:szCs w:val="24"/>
        </w:rPr>
        <w:t>:</w:t>
      </w:r>
      <w:r w:rsidR="00525538">
        <w:rPr>
          <w:rFonts w:ascii="Times New Roman" w:hAnsi="Times New Roman"/>
          <w:sz w:val="24"/>
          <w:szCs w:val="24"/>
        </w:rPr>
        <w:t xml:space="preserve"> </w:t>
      </w:r>
      <w:r w:rsidR="00ED3043" w:rsidRPr="008655C9">
        <w:rPr>
          <w:rFonts w:ascii="Times New Roman" w:hAnsi="Times New Roman"/>
          <w:sz w:val="24"/>
          <w:szCs w:val="24"/>
        </w:rPr>
        <w:t>Pályázati felhívás</w:t>
      </w:r>
      <w:bookmarkEnd w:id="1"/>
      <w:bookmarkEnd w:id="2"/>
      <w:bookmarkEnd w:id="3"/>
    </w:p>
    <w:sectPr w:rsidR="00890E7B" w:rsidRPr="00CF2663" w:rsidSect="004F1A86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22" w:rsidRDefault="009A6B22">
      <w:pPr>
        <w:spacing w:after="0" w:line="240" w:lineRule="auto"/>
      </w:pPr>
      <w:r>
        <w:separator/>
      </w:r>
    </w:p>
  </w:endnote>
  <w:endnote w:type="continuationSeparator" w:id="0">
    <w:p w:rsidR="009A6B22" w:rsidRDefault="009A6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E84ABE" w:rsidRDefault="00CA500E" w:rsidP="00E84AB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84CD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22" w:rsidRDefault="009A6B22">
      <w:pPr>
        <w:spacing w:after="0" w:line="240" w:lineRule="auto"/>
      </w:pPr>
      <w:r>
        <w:separator/>
      </w:r>
    </w:p>
  </w:footnote>
  <w:footnote w:type="continuationSeparator" w:id="0">
    <w:p w:rsidR="009A6B22" w:rsidRDefault="009A6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74465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426E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44C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F424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BC1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5AD5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B430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3885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E8D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2A034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F0B2C4" w:tentative="1">
      <w:start w:val="1"/>
      <w:numFmt w:val="lowerLetter"/>
      <w:lvlText w:val="%2."/>
      <w:lvlJc w:val="left"/>
      <w:pPr>
        <w:ind w:left="1440" w:hanging="360"/>
      </w:pPr>
    </w:lvl>
    <w:lvl w:ilvl="2" w:tplc="AA2A99C4" w:tentative="1">
      <w:start w:val="1"/>
      <w:numFmt w:val="lowerRoman"/>
      <w:lvlText w:val="%3."/>
      <w:lvlJc w:val="right"/>
      <w:pPr>
        <w:ind w:left="2160" w:hanging="180"/>
      </w:pPr>
    </w:lvl>
    <w:lvl w:ilvl="3" w:tplc="942E1646" w:tentative="1">
      <w:start w:val="1"/>
      <w:numFmt w:val="decimal"/>
      <w:lvlText w:val="%4."/>
      <w:lvlJc w:val="left"/>
      <w:pPr>
        <w:ind w:left="2880" w:hanging="360"/>
      </w:pPr>
    </w:lvl>
    <w:lvl w:ilvl="4" w:tplc="C8ACF168" w:tentative="1">
      <w:start w:val="1"/>
      <w:numFmt w:val="lowerLetter"/>
      <w:lvlText w:val="%5."/>
      <w:lvlJc w:val="left"/>
      <w:pPr>
        <w:ind w:left="3600" w:hanging="360"/>
      </w:pPr>
    </w:lvl>
    <w:lvl w:ilvl="5" w:tplc="E7B0DC34" w:tentative="1">
      <w:start w:val="1"/>
      <w:numFmt w:val="lowerRoman"/>
      <w:lvlText w:val="%6."/>
      <w:lvlJc w:val="right"/>
      <w:pPr>
        <w:ind w:left="4320" w:hanging="180"/>
      </w:pPr>
    </w:lvl>
    <w:lvl w:ilvl="6" w:tplc="4A866F80" w:tentative="1">
      <w:start w:val="1"/>
      <w:numFmt w:val="decimal"/>
      <w:lvlText w:val="%7."/>
      <w:lvlJc w:val="left"/>
      <w:pPr>
        <w:ind w:left="5040" w:hanging="360"/>
      </w:pPr>
    </w:lvl>
    <w:lvl w:ilvl="7" w:tplc="0408218E" w:tentative="1">
      <w:start w:val="1"/>
      <w:numFmt w:val="lowerLetter"/>
      <w:lvlText w:val="%8."/>
      <w:lvlJc w:val="left"/>
      <w:pPr>
        <w:ind w:left="5760" w:hanging="360"/>
      </w:pPr>
    </w:lvl>
    <w:lvl w:ilvl="8" w:tplc="9072E7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C4835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54FD7C" w:tentative="1">
      <w:start w:val="1"/>
      <w:numFmt w:val="lowerLetter"/>
      <w:lvlText w:val="%2."/>
      <w:lvlJc w:val="left"/>
      <w:pPr>
        <w:ind w:left="1800" w:hanging="360"/>
      </w:pPr>
    </w:lvl>
    <w:lvl w:ilvl="2" w:tplc="29949ED2" w:tentative="1">
      <w:start w:val="1"/>
      <w:numFmt w:val="lowerRoman"/>
      <w:lvlText w:val="%3."/>
      <w:lvlJc w:val="right"/>
      <w:pPr>
        <w:ind w:left="2520" w:hanging="180"/>
      </w:pPr>
    </w:lvl>
    <w:lvl w:ilvl="3" w:tplc="6E844EF4" w:tentative="1">
      <w:start w:val="1"/>
      <w:numFmt w:val="decimal"/>
      <w:lvlText w:val="%4."/>
      <w:lvlJc w:val="left"/>
      <w:pPr>
        <w:ind w:left="3240" w:hanging="360"/>
      </w:pPr>
    </w:lvl>
    <w:lvl w:ilvl="4" w:tplc="71FADF80" w:tentative="1">
      <w:start w:val="1"/>
      <w:numFmt w:val="lowerLetter"/>
      <w:lvlText w:val="%5."/>
      <w:lvlJc w:val="left"/>
      <w:pPr>
        <w:ind w:left="3960" w:hanging="360"/>
      </w:pPr>
    </w:lvl>
    <w:lvl w:ilvl="5" w:tplc="DD3E3740" w:tentative="1">
      <w:start w:val="1"/>
      <w:numFmt w:val="lowerRoman"/>
      <w:lvlText w:val="%6."/>
      <w:lvlJc w:val="right"/>
      <w:pPr>
        <w:ind w:left="4680" w:hanging="180"/>
      </w:pPr>
    </w:lvl>
    <w:lvl w:ilvl="6" w:tplc="DA5ECE26" w:tentative="1">
      <w:start w:val="1"/>
      <w:numFmt w:val="decimal"/>
      <w:lvlText w:val="%7."/>
      <w:lvlJc w:val="left"/>
      <w:pPr>
        <w:ind w:left="5400" w:hanging="360"/>
      </w:pPr>
    </w:lvl>
    <w:lvl w:ilvl="7" w:tplc="17AEEE52" w:tentative="1">
      <w:start w:val="1"/>
      <w:numFmt w:val="lowerLetter"/>
      <w:lvlText w:val="%8."/>
      <w:lvlJc w:val="left"/>
      <w:pPr>
        <w:ind w:left="6120" w:hanging="360"/>
      </w:pPr>
    </w:lvl>
    <w:lvl w:ilvl="8" w:tplc="6BB46D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581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AC7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84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4D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CB9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AD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A25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EC6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8D2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63A7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4C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945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65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C059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23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C96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8A9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BE857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CEED482" w:tentative="1">
      <w:start w:val="1"/>
      <w:numFmt w:val="lowerLetter"/>
      <w:lvlText w:val="%2."/>
      <w:lvlJc w:val="left"/>
      <w:pPr>
        <w:ind w:left="1146" w:hanging="360"/>
      </w:pPr>
    </w:lvl>
    <w:lvl w:ilvl="2" w:tplc="38F2FB06" w:tentative="1">
      <w:start w:val="1"/>
      <w:numFmt w:val="lowerRoman"/>
      <w:lvlText w:val="%3."/>
      <w:lvlJc w:val="right"/>
      <w:pPr>
        <w:ind w:left="1866" w:hanging="180"/>
      </w:pPr>
    </w:lvl>
    <w:lvl w:ilvl="3" w:tplc="C5CE17A4" w:tentative="1">
      <w:start w:val="1"/>
      <w:numFmt w:val="decimal"/>
      <w:lvlText w:val="%4."/>
      <w:lvlJc w:val="left"/>
      <w:pPr>
        <w:ind w:left="2586" w:hanging="360"/>
      </w:pPr>
    </w:lvl>
    <w:lvl w:ilvl="4" w:tplc="5FCEEFEA" w:tentative="1">
      <w:start w:val="1"/>
      <w:numFmt w:val="lowerLetter"/>
      <w:lvlText w:val="%5."/>
      <w:lvlJc w:val="left"/>
      <w:pPr>
        <w:ind w:left="3306" w:hanging="360"/>
      </w:pPr>
    </w:lvl>
    <w:lvl w:ilvl="5" w:tplc="ADDECEEC" w:tentative="1">
      <w:start w:val="1"/>
      <w:numFmt w:val="lowerRoman"/>
      <w:lvlText w:val="%6."/>
      <w:lvlJc w:val="right"/>
      <w:pPr>
        <w:ind w:left="4026" w:hanging="180"/>
      </w:pPr>
    </w:lvl>
    <w:lvl w:ilvl="6" w:tplc="DA6AC09A" w:tentative="1">
      <w:start w:val="1"/>
      <w:numFmt w:val="decimal"/>
      <w:lvlText w:val="%7."/>
      <w:lvlJc w:val="left"/>
      <w:pPr>
        <w:ind w:left="4746" w:hanging="360"/>
      </w:pPr>
    </w:lvl>
    <w:lvl w:ilvl="7" w:tplc="7C6EEAC4" w:tentative="1">
      <w:start w:val="1"/>
      <w:numFmt w:val="lowerLetter"/>
      <w:lvlText w:val="%8."/>
      <w:lvlJc w:val="left"/>
      <w:pPr>
        <w:ind w:left="5466" w:hanging="360"/>
      </w:pPr>
    </w:lvl>
    <w:lvl w:ilvl="8" w:tplc="E89ADFD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9DE66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46CAE4" w:tentative="1">
      <w:start w:val="1"/>
      <w:numFmt w:val="lowerLetter"/>
      <w:lvlText w:val="%2."/>
      <w:lvlJc w:val="left"/>
      <w:pPr>
        <w:ind w:left="1440" w:hanging="360"/>
      </w:pPr>
    </w:lvl>
    <w:lvl w:ilvl="2" w:tplc="132836C0" w:tentative="1">
      <w:start w:val="1"/>
      <w:numFmt w:val="lowerRoman"/>
      <w:lvlText w:val="%3."/>
      <w:lvlJc w:val="right"/>
      <w:pPr>
        <w:ind w:left="2160" w:hanging="180"/>
      </w:pPr>
    </w:lvl>
    <w:lvl w:ilvl="3" w:tplc="C0BC7D2E" w:tentative="1">
      <w:start w:val="1"/>
      <w:numFmt w:val="decimal"/>
      <w:lvlText w:val="%4."/>
      <w:lvlJc w:val="left"/>
      <w:pPr>
        <w:ind w:left="2880" w:hanging="360"/>
      </w:pPr>
    </w:lvl>
    <w:lvl w:ilvl="4" w:tplc="C090EE92" w:tentative="1">
      <w:start w:val="1"/>
      <w:numFmt w:val="lowerLetter"/>
      <w:lvlText w:val="%5."/>
      <w:lvlJc w:val="left"/>
      <w:pPr>
        <w:ind w:left="3600" w:hanging="360"/>
      </w:pPr>
    </w:lvl>
    <w:lvl w:ilvl="5" w:tplc="EE942958" w:tentative="1">
      <w:start w:val="1"/>
      <w:numFmt w:val="lowerRoman"/>
      <w:lvlText w:val="%6."/>
      <w:lvlJc w:val="right"/>
      <w:pPr>
        <w:ind w:left="4320" w:hanging="180"/>
      </w:pPr>
    </w:lvl>
    <w:lvl w:ilvl="6" w:tplc="5B4E514E" w:tentative="1">
      <w:start w:val="1"/>
      <w:numFmt w:val="decimal"/>
      <w:lvlText w:val="%7."/>
      <w:lvlJc w:val="left"/>
      <w:pPr>
        <w:ind w:left="5040" w:hanging="360"/>
      </w:pPr>
    </w:lvl>
    <w:lvl w:ilvl="7" w:tplc="9AA054AA" w:tentative="1">
      <w:start w:val="1"/>
      <w:numFmt w:val="lowerLetter"/>
      <w:lvlText w:val="%8."/>
      <w:lvlJc w:val="left"/>
      <w:pPr>
        <w:ind w:left="5760" w:hanging="360"/>
      </w:pPr>
    </w:lvl>
    <w:lvl w:ilvl="8" w:tplc="7D6AE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D9A360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FE4E00">
      <w:start w:val="1"/>
      <w:numFmt w:val="lowerLetter"/>
      <w:lvlText w:val="%2."/>
      <w:lvlJc w:val="left"/>
      <w:pPr>
        <w:ind w:left="1365" w:hanging="360"/>
      </w:pPr>
    </w:lvl>
    <w:lvl w:ilvl="2" w:tplc="C0F883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A42996" w:tentative="1">
      <w:start w:val="1"/>
      <w:numFmt w:val="decimal"/>
      <w:lvlText w:val="%4."/>
      <w:lvlJc w:val="left"/>
      <w:pPr>
        <w:ind w:left="2805" w:hanging="360"/>
      </w:pPr>
    </w:lvl>
    <w:lvl w:ilvl="4" w:tplc="B68CB294" w:tentative="1">
      <w:start w:val="1"/>
      <w:numFmt w:val="lowerLetter"/>
      <w:lvlText w:val="%5."/>
      <w:lvlJc w:val="left"/>
      <w:pPr>
        <w:ind w:left="3525" w:hanging="360"/>
      </w:pPr>
    </w:lvl>
    <w:lvl w:ilvl="5" w:tplc="773E0496" w:tentative="1">
      <w:start w:val="1"/>
      <w:numFmt w:val="lowerRoman"/>
      <w:lvlText w:val="%6."/>
      <w:lvlJc w:val="right"/>
      <w:pPr>
        <w:ind w:left="4245" w:hanging="180"/>
      </w:pPr>
    </w:lvl>
    <w:lvl w:ilvl="6" w:tplc="5DE0D3E8" w:tentative="1">
      <w:start w:val="1"/>
      <w:numFmt w:val="decimal"/>
      <w:lvlText w:val="%7."/>
      <w:lvlJc w:val="left"/>
      <w:pPr>
        <w:ind w:left="4965" w:hanging="360"/>
      </w:pPr>
    </w:lvl>
    <w:lvl w:ilvl="7" w:tplc="E2742906" w:tentative="1">
      <w:start w:val="1"/>
      <w:numFmt w:val="lowerLetter"/>
      <w:lvlText w:val="%8."/>
      <w:lvlJc w:val="left"/>
      <w:pPr>
        <w:ind w:left="5685" w:hanging="360"/>
      </w:pPr>
    </w:lvl>
    <w:lvl w:ilvl="8" w:tplc="1486AD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3D90F20"/>
    <w:multiLevelType w:val="hybridMultilevel"/>
    <w:tmpl w:val="7AF813A6"/>
    <w:lvl w:ilvl="0" w:tplc="FB7EDE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1DC1BE6">
      <w:start w:val="1"/>
      <w:numFmt w:val="lowerLetter"/>
      <w:lvlText w:val="%2."/>
      <w:lvlJc w:val="left"/>
      <w:pPr>
        <w:ind w:left="1788" w:hanging="360"/>
      </w:pPr>
    </w:lvl>
    <w:lvl w:ilvl="2" w:tplc="BC021D46" w:tentative="1">
      <w:start w:val="1"/>
      <w:numFmt w:val="lowerRoman"/>
      <w:lvlText w:val="%3."/>
      <w:lvlJc w:val="right"/>
      <w:pPr>
        <w:ind w:left="2508" w:hanging="180"/>
      </w:pPr>
    </w:lvl>
    <w:lvl w:ilvl="3" w:tplc="7FD201BC" w:tentative="1">
      <w:start w:val="1"/>
      <w:numFmt w:val="decimal"/>
      <w:lvlText w:val="%4."/>
      <w:lvlJc w:val="left"/>
      <w:pPr>
        <w:ind w:left="3228" w:hanging="360"/>
      </w:pPr>
    </w:lvl>
    <w:lvl w:ilvl="4" w:tplc="DE481630" w:tentative="1">
      <w:start w:val="1"/>
      <w:numFmt w:val="lowerLetter"/>
      <w:lvlText w:val="%5."/>
      <w:lvlJc w:val="left"/>
      <w:pPr>
        <w:ind w:left="3948" w:hanging="360"/>
      </w:pPr>
    </w:lvl>
    <w:lvl w:ilvl="5" w:tplc="A78A091A" w:tentative="1">
      <w:start w:val="1"/>
      <w:numFmt w:val="lowerRoman"/>
      <w:lvlText w:val="%6."/>
      <w:lvlJc w:val="right"/>
      <w:pPr>
        <w:ind w:left="4668" w:hanging="180"/>
      </w:pPr>
    </w:lvl>
    <w:lvl w:ilvl="6" w:tplc="93664958" w:tentative="1">
      <w:start w:val="1"/>
      <w:numFmt w:val="decimal"/>
      <w:lvlText w:val="%7."/>
      <w:lvlJc w:val="left"/>
      <w:pPr>
        <w:ind w:left="5388" w:hanging="360"/>
      </w:pPr>
    </w:lvl>
    <w:lvl w:ilvl="7" w:tplc="1B40CF8C" w:tentative="1">
      <w:start w:val="1"/>
      <w:numFmt w:val="lowerLetter"/>
      <w:lvlText w:val="%8."/>
      <w:lvlJc w:val="left"/>
      <w:pPr>
        <w:ind w:left="6108" w:hanging="360"/>
      </w:pPr>
    </w:lvl>
    <w:lvl w:ilvl="8" w:tplc="EA0EB2E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81CD5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361D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FE67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7EF6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0E83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B44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021C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567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DC20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DC846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1455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961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B01A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4E69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FA80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8662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127D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96B8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8E045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DEBE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528F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68C6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B21B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40F8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20B5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36A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EEF0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D57926"/>
    <w:multiLevelType w:val="hybridMultilevel"/>
    <w:tmpl w:val="E5B4B810"/>
    <w:lvl w:ilvl="0" w:tplc="70807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7CCF09C" w:tentative="1">
      <w:start w:val="1"/>
      <w:numFmt w:val="lowerLetter"/>
      <w:lvlText w:val="%2."/>
      <w:lvlJc w:val="left"/>
      <w:pPr>
        <w:ind w:left="1789" w:hanging="360"/>
      </w:pPr>
    </w:lvl>
    <w:lvl w:ilvl="2" w:tplc="4208B798" w:tentative="1">
      <w:start w:val="1"/>
      <w:numFmt w:val="lowerRoman"/>
      <w:lvlText w:val="%3."/>
      <w:lvlJc w:val="right"/>
      <w:pPr>
        <w:ind w:left="2509" w:hanging="180"/>
      </w:pPr>
    </w:lvl>
    <w:lvl w:ilvl="3" w:tplc="D3028788" w:tentative="1">
      <w:start w:val="1"/>
      <w:numFmt w:val="decimal"/>
      <w:lvlText w:val="%4."/>
      <w:lvlJc w:val="left"/>
      <w:pPr>
        <w:ind w:left="3229" w:hanging="360"/>
      </w:pPr>
    </w:lvl>
    <w:lvl w:ilvl="4" w:tplc="DE0E634E" w:tentative="1">
      <w:start w:val="1"/>
      <w:numFmt w:val="lowerLetter"/>
      <w:lvlText w:val="%5."/>
      <w:lvlJc w:val="left"/>
      <w:pPr>
        <w:ind w:left="3949" w:hanging="360"/>
      </w:pPr>
    </w:lvl>
    <w:lvl w:ilvl="5" w:tplc="28301804" w:tentative="1">
      <w:start w:val="1"/>
      <w:numFmt w:val="lowerRoman"/>
      <w:lvlText w:val="%6."/>
      <w:lvlJc w:val="right"/>
      <w:pPr>
        <w:ind w:left="4669" w:hanging="180"/>
      </w:pPr>
    </w:lvl>
    <w:lvl w:ilvl="6" w:tplc="A4A26D28" w:tentative="1">
      <w:start w:val="1"/>
      <w:numFmt w:val="decimal"/>
      <w:lvlText w:val="%7."/>
      <w:lvlJc w:val="left"/>
      <w:pPr>
        <w:ind w:left="5389" w:hanging="360"/>
      </w:pPr>
    </w:lvl>
    <w:lvl w:ilvl="7" w:tplc="24A2D0EE" w:tentative="1">
      <w:start w:val="1"/>
      <w:numFmt w:val="lowerLetter"/>
      <w:lvlText w:val="%8."/>
      <w:lvlJc w:val="left"/>
      <w:pPr>
        <w:ind w:left="6109" w:hanging="360"/>
      </w:pPr>
    </w:lvl>
    <w:lvl w:ilvl="8" w:tplc="BC7EA56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9C5355"/>
    <w:multiLevelType w:val="hybridMultilevel"/>
    <w:tmpl w:val="5A10830E"/>
    <w:lvl w:ilvl="0" w:tplc="5568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72A7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740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21B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37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27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0A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22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6A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2B8691A">
      <w:start w:val="1"/>
      <w:numFmt w:val="upperLetter"/>
      <w:lvlText w:val="%1."/>
      <w:lvlJc w:val="left"/>
      <w:pPr>
        <w:ind w:left="720" w:hanging="360"/>
      </w:pPr>
    </w:lvl>
    <w:lvl w:ilvl="1" w:tplc="67EE947A" w:tentative="1">
      <w:start w:val="1"/>
      <w:numFmt w:val="lowerLetter"/>
      <w:lvlText w:val="%2."/>
      <w:lvlJc w:val="left"/>
      <w:pPr>
        <w:ind w:left="1440" w:hanging="360"/>
      </w:pPr>
    </w:lvl>
    <w:lvl w:ilvl="2" w:tplc="AA62E5D4" w:tentative="1">
      <w:start w:val="1"/>
      <w:numFmt w:val="lowerRoman"/>
      <w:lvlText w:val="%3."/>
      <w:lvlJc w:val="right"/>
      <w:pPr>
        <w:ind w:left="2160" w:hanging="180"/>
      </w:pPr>
    </w:lvl>
    <w:lvl w:ilvl="3" w:tplc="8D964DBE" w:tentative="1">
      <w:start w:val="1"/>
      <w:numFmt w:val="decimal"/>
      <w:lvlText w:val="%4."/>
      <w:lvlJc w:val="left"/>
      <w:pPr>
        <w:ind w:left="2880" w:hanging="360"/>
      </w:pPr>
    </w:lvl>
    <w:lvl w:ilvl="4" w:tplc="CC047374" w:tentative="1">
      <w:start w:val="1"/>
      <w:numFmt w:val="lowerLetter"/>
      <w:lvlText w:val="%5."/>
      <w:lvlJc w:val="left"/>
      <w:pPr>
        <w:ind w:left="3600" w:hanging="360"/>
      </w:pPr>
    </w:lvl>
    <w:lvl w:ilvl="5" w:tplc="8264D692" w:tentative="1">
      <w:start w:val="1"/>
      <w:numFmt w:val="lowerRoman"/>
      <w:lvlText w:val="%6."/>
      <w:lvlJc w:val="right"/>
      <w:pPr>
        <w:ind w:left="4320" w:hanging="180"/>
      </w:pPr>
    </w:lvl>
    <w:lvl w:ilvl="6" w:tplc="1622882A" w:tentative="1">
      <w:start w:val="1"/>
      <w:numFmt w:val="decimal"/>
      <w:lvlText w:val="%7."/>
      <w:lvlJc w:val="left"/>
      <w:pPr>
        <w:ind w:left="5040" w:hanging="360"/>
      </w:pPr>
    </w:lvl>
    <w:lvl w:ilvl="7" w:tplc="502ADF72" w:tentative="1">
      <w:start w:val="1"/>
      <w:numFmt w:val="lowerLetter"/>
      <w:lvlText w:val="%8."/>
      <w:lvlJc w:val="left"/>
      <w:pPr>
        <w:ind w:left="5760" w:hanging="360"/>
      </w:pPr>
    </w:lvl>
    <w:lvl w:ilvl="8" w:tplc="C9EE6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3C823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6A6912" w:tentative="1">
      <w:start w:val="1"/>
      <w:numFmt w:val="lowerLetter"/>
      <w:lvlText w:val="%2."/>
      <w:lvlJc w:val="left"/>
      <w:pPr>
        <w:ind w:left="1800" w:hanging="360"/>
      </w:pPr>
    </w:lvl>
    <w:lvl w:ilvl="2" w:tplc="6F547976" w:tentative="1">
      <w:start w:val="1"/>
      <w:numFmt w:val="lowerRoman"/>
      <w:lvlText w:val="%3."/>
      <w:lvlJc w:val="right"/>
      <w:pPr>
        <w:ind w:left="2520" w:hanging="180"/>
      </w:pPr>
    </w:lvl>
    <w:lvl w:ilvl="3" w:tplc="09A2EF8C" w:tentative="1">
      <w:start w:val="1"/>
      <w:numFmt w:val="decimal"/>
      <w:lvlText w:val="%4."/>
      <w:lvlJc w:val="left"/>
      <w:pPr>
        <w:ind w:left="3240" w:hanging="360"/>
      </w:pPr>
    </w:lvl>
    <w:lvl w:ilvl="4" w:tplc="96D86ACA" w:tentative="1">
      <w:start w:val="1"/>
      <w:numFmt w:val="lowerLetter"/>
      <w:lvlText w:val="%5."/>
      <w:lvlJc w:val="left"/>
      <w:pPr>
        <w:ind w:left="3960" w:hanging="360"/>
      </w:pPr>
    </w:lvl>
    <w:lvl w:ilvl="5" w:tplc="28DCC534" w:tentative="1">
      <w:start w:val="1"/>
      <w:numFmt w:val="lowerRoman"/>
      <w:lvlText w:val="%6."/>
      <w:lvlJc w:val="right"/>
      <w:pPr>
        <w:ind w:left="4680" w:hanging="180"/>
      </w:pPr>
    </w:lvl>
    <w:lvl w:ilvl="6" w:tplc="1222F4F0" w:tentative="1">
      <w:start w:val="1"/>
      <w:numFmt w:val="decimal"/>
      <w:lvlText w:val="%7."/>
      <w:lvlJc w:val="left"/>
      <w:pPr>
        <w:ind w:left="5400" w:hanging="360"/>
      </w:pPr>
    </w:lvl>
    <w:lvl w:ilvl="7" w:tplc="2384F134" w:tentative="1">
      <w:start w:val="1"/>
      <w:numFmt w:val="lowerLetter"/>
      <w:lvlText w:val="%8."/>
      <w:lvlJc w:val="left"/>
      <w:pPr>
        <w:ind w:left="6120" w:hanging="360"/>
      </w:pPr>
    </w:lvl>
    <w:lvl w:ilvl="8" w:tplc="16E6D9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9F4BE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505666" w:tentative="1">
      <w:start w:val="1"/>
      <w:numFmt w:val="lowerLetter"/>
      <w:lvlText w:val="%2."/>
      <w:lvlJc w:val="left"/>
      <w:pPr>
        <w:ind w:left="1440" w:hanging="360"/>
      </w:pPr>
    </w:lvl>
    <w:lvl w:ilvl="2" w:tplc="DAE87840" w:tentative="1">
      <w:start w:val="1"/>
      <w:numFmt w:val="lowerRoman"/>
      <w:lvlText w:val="%3."/>
      <w:lvlJc w:val="right"/>
      <w:pPr>
        <w:ind w:left="2160" w:hanging="180"/>
      </w:pPr>
    </w:lvl>
    <w:lvl w:ilvl="3" w:tplc="90C44E74" w:tentative="1">
      <w:start w:val="1"/>
      <w:numFmt w:val="decimal"/>
      <w:lvlText w:val="%4."/>
      <w:lvlJc w:val="left"/>
      <w:pPr>
        <w:ind w:left="2880" w:hanging="360"/>
      </w:pPr>
    </w:lvl>
    <w:lvl w:ilvl="4" w:tplc="32A2CF7C" w:tentative="1">
      <w:start w:val="1"/>
      <w:numFmt w:val="lowerLetter"/>
      <w:lvlText w:val="%5."/>
      <w:lvlJc w:val="left"/>
      <w:pPr>
        <w:ind w:left="3600" w:hanging="360"/>
      </w:pPr>
    </w:lvl>
    <w:lvl w:ilvl="5" w:tplc="519E8216" w:tentative="1">
      <w:start w:val="1"/>
      <w:numFmt w:val="lowerRoman"/>
      <w:lvlText w:val="%6."/>
      <w:lvlJc w:val="right"/>
      <w:pPr>
        <w:ind w:left="4320" w:hanging="180"/>
      </w:pPr>
    </w:lvl>
    <w:lvl w:ilvl="6" w:tplc="2C5C1414" w:tentative="1">
      <w:start w:val="1"/>
      <w:numFmt w:val="decimal"/>
      <w:lvlText w:val="%7."/>
      <w:lvlJc w:val="left"/>
      <w:pPr>
        <w:ind w:left="5040" w:hanging="360"/>
      </w:pPr>
    </w:lvl>
    <w:lvl w:ilvl="7" w:tplc="B37E8882" w:tentative="1">
      <w:start w:val="1"/>
      <w:numFmt w:val="lowerLetter"/>
      <w:lvlText w:val="%8."/>
      <w:lvlJc w:val="left"/>
      <w:pPr>
        <w:ind w:left="5760" w:hanging="360"/>
      </w:pPr>
    </w:lvl>
    <w:lvl w:ilvl="8" w:tplc="591CEC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D9628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F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9024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99C4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B49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EA5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5C60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723B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FA96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392EA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384F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3EF6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066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6E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080B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106E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F67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DAF2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F96F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D5C3978" w:tentative="1">
      <w:start w:val="1"/>
      <w:numFmt w:val="lowerLetter"/>
      <w:lvlText w:val="%2."/>
      <w:lvlJc w:val="left"/>
      <w:pPr>
        <w:ind w:left="1440" w:hanging="360"/>
      </w:pPr>
    </w:lvl>
    <w:lvl w:ilvl="2" w:tplc="29168092" w:tentative="1">
      <w:start w:val="1"/>
      <w:numFmt w:val="lowerRoman"/>
      <w:lvlText w:val="%3."/>
      <w:lvlJc w:val="right"/>
      <w:pPr>
        <w:ind w:left="2160" w:hanging="180"/>
      </w:pPr>
    </w:lvl>
    <w:lvl w:ilvl="3" w:tplc="F97224AE" w:tentative="1">
      <w:start w:val="1"/>
      <w:numFmt w:val="decimal"/>
      <w:lvlText w:val="%4."/>
      <w:lvlJc w:val="left"/>
      <w:pPr>
        <w:ind w:left="2880" w:hanging="360"/>
      </w:pPr>
    </w:lvl>
    <w:lvl w:ilvl="4" w:tplc="8FFC1BA4" w:tentative="1">
      <w:start w:val="1"/>
      <w:numFmt w:val="lowerLetter"/>
      <w:lvlText w:val="%5."/>
      <w:lvlJc w:val="left"/>
      <w:pPr>
        <w:ind w:left="3600" w:hanging="360"/>
      </w:pPr>
    </w:lvl>
    <w:lvl w:ilvl="5" w:tplc="D238376C" w:tentative="1">
      <w:start w:val="1"/>
      <w:numFmt w:val="lowerRoman"/>
      <w:lvlText w:val="%6."/>
      <w:lvlJc w:val="right"/>
      <w:pPr>
        <w:ind w:left="4320" w:hanging="180"/>
      </w:pPr>
    </w:lvl>
    <w:lvl w:ilvl="6" w:tplc="89D08736" w:tentative="1">
      <w:start w:val="1"/>
      <w:numFmt w:val="decimal"/>
      <w:lvlText w:val="%7."/>
      <w:lvlJc w:val="left"/>
      <w:pPr>
        <w:ind w:left="5040" w:hanging="360"/>
      </w:pPr>
    </w:lvl>
    <w:lvl w:ilvl="7" w:tplc="893069B4" w:tentative="1">
      <w:start w:val="1"/>
      <w:numFmt w:val="lowerLetter"/>
      <w:lvlText w:val="%8."/>
      <w:lvlJc w:val="left"/>
      <w:pPr>
        <w:ind w:left="5760" w:hanging="360"/>
      </w:pPr>
    </w:lvl>
    <w:lvl w:ilvl="8" w:tplc="C0CE33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13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DF2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17C"/>
    <w:rsid w:val="000633EB"/>
    <w:rsid w:val="00063729"/>
    <w:rsid w:val="0006797F"/>
    <w:rsid w:val="00067DA2"/>
    <w:rsid w:val="0007208E"/>
    <w:rsid w:val="000720B5"/>
    <w:rsid w:val="00072613"/>
    <w:rsid w:val="00075FA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68F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8AF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0CA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08E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5E1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3F9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AA1"/>
    <w:rsid w:val="00323F2A"/>
    <w:rsid w:val="00330ACF"/>
    <w:rsid w:val="00331037"/>
    <w:rsid w:val="00333487"/>
    <w:rsid w:val="0033365F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87F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E39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490"/>
    <w:rsid w:val="004D36E2"/>
    <w:rsid w:val="004D5E6E"/>
    <w:rsid w:val="004E0F29"/>
    <w:rsid w:val="004E6517"/>
    <w:rsid w:val="004F1A86"/>
    <w:rsid w:val="004F462C"/>
    <w:rsid w:val="004F5E7C"/>
    <w:rsid w:val="00500E47"/>
    <w:rsid w:val="00501F92"/>
    <w:rsid w:val="00504D5D"/>
    <w:rsid w:val="005050BC"/>
    <w:rsid w:val="00506EEE"/>
    <w:rsid w:val="0051519A"/>
    <w:rsid w:val="005169F9"/>
    <w:rsid w:val="00516FCF"/>
    <w:rsid w:val="00517672"/>
    <w:rsid w:val="005176BB"/>
    <w:rsid w:val="00524327"/>
    <w:rsid w:val="00525538"/>
    <w:rsid w:val="00525A46"/>
    <w:rsid w:val="00526BC9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1E1"/>
    <w:rsid w:val="005654A7"/>
    <w:rsid w:val="00571B62"/>
    <w:rsid w:val="00572C0B"/>
    <w:rsid w:val="00572C67"/>
    <w:rsid w:val="00572F33"/>
    <w:rsid w:val="00573810"/>
    <w:rsid w:val="0057457F"/>
    <w:rsid w:val="005778E2"/>
    <w:rsid w:val="005825BE"/>
    <w:rsid w:val="00593476"/>
    <w:rsid w:val="00593737"/>
    <w:rsid w:val="005A1A40"/>
    <w:rsid w:val="005A1CB1"/>
    <w:rsid w:val="005A2DF5"/>
    <w:rsid w:val="005A40DF"/>
    <w:rsid w:val="005A680C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805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8B6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8E1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270F"/>
    <w:rsid w:val="00787BAE"/>
    <w:rsid w:val="00787FBE"/>
    <w:rsid w:val="00790D64"/>
    <w:rsid w:val="00791BCE"/>
    <w:rsid w:val="007936C9"/>
    <w:rsid w:val="007938CB"/>
    <w:rsid w:val="00793CD7"/>
    <w:rsid w:val="007947C8"/>
    <w:rsid w:val="00794943"/>
    <w:rsid w:val="007A1A7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81E"/>
    <w:rsid w:val="0085154A"/>
    <w:rsid w:val="00851929"/>
    <w:rsid w:val="008579E3"/>
    <w:rsid w:val="00857A02"/>
    <w:rsid w:val="0086058E"/>
    <w:rsid w:val="00862D94"/>
    <w:rsid w:val="00864C21"/>
    <w:rsid w:val="008655C9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278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931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2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834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B22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8FA"/>
    <w:rsid w:val="00A32E55"/>
    <w:rsid w:val="00A349C1"/>
    <w:rsid w:val="00A37898"/>
    <w:rsid w:val="00A4131A"/>
    <w:rsid w:val="00A43C79"/>
    <w:rsid w:val="00A47DCE"/>
    <w:rsid w:val="00A525D4"/>
    <w:rsid w:val="00A54020"/>
    <w:rsid w:val="00A56E8A"/>
    <w:rsid w:val="00A65E90"/>
    <w:rsid w:val="00A67302"/>
    <w:rsid w:val="00A74E62"/>
    <w:rsid w:val="00A74E70"/>
    <w:rsid w:val="00A765ED"/>
    <w:rsid w:val="00A81366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2A59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CD5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6A8"/>
    <w:rsid w:val="00C07130"/>
    <w:rsid w:val="00C07EFB"/>
    <w:rsid w:val="00C10010"/>
    <w:rsid w:val="00C13EF5"/>
    <w:rsid w:val="00C147EB"/>
    <w:rsid w:val="00C2533E"/>
    <w:rsid w:val="00C25ED5"/>
    <w:rsid w:val="00C263DA"/>
    <w:rsid w:val="00C401BC"/>
    <w:rsid w:val="00C405A9"/>
    <w:rsid w:val="00C40E7E"/>
    <w:rsid w:val="00C40E82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00E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663"/>
    <w:rsid w:val="00CF2E1F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E0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F4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CB9"/>
    <w:rsid w:val="00E57513"/>
    <w:rsid w:val="00E654F0"/>
    <w:rsid w:val="00E70907"/>
    <w:rsid w:val="00E70BB9"/>
    <w:rsid w:val="00E751CD"/>
    <w:rsid w:val="00E77722"/>
    <w:rsid w:val="00E81B70"/>
    <w:rsid w:val="00E84ABE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1A2"/>
    <w:rsid w:val="00EC70D4"/>
    <w:rsid w:val="00ED0BFA"/>
    <w:rsid w:val="00ED1945"/>
    <w:rsid w:val="00ED3043"/>
    <w:rsid w:val="00ED517A"/>
    <w:rsid w:val="00ED6CDF"/>
    <w:rsid w:val="00EE0FB4"/>
    <w:rsid w:val="00EE228F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10A"/>
    <w:rsid w:val="00F37BFF"/>
    <w:rsid w:val="00F404BB"/>
    <w:rsid w:val="00F41548"/>
    <w:rsid w:val="00F4294A"/>
    <w:rsid w:val="00F44401"/>
    <w:rsid w:val="00F4606F"/>
    <w:rsid w:val="00F518BC"/>
    <w:rsid w:val="00F52BBC"/>
    <w:rsid w:val="00F55F2A"/>
    <w:rsid w:val="00F57307"/>
    <w:rsid w:val="00F57FBF"/>
    <w:rsid w:val="00F60587"/>
    <w:rsid w:val="00F62ADE"/>
    <w:rsid w:val="00F63B08"/>
    <w:rsid w:val="00F6480D"/>
    <w:rsid w:val="00F67408"/>
    <w:rsid w:val="00F739BE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BAA9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D3D5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D3D5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D3D5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D3D5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D3D5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D3D5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D3D5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D3D5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178B"/>
    <w:rsid w:val="005C29E7"/>
    <w:rsid w:val="006509A0"/>
    <w:rsid w:val="006D3D59"/>
    <w:rsid w:val="00753093"/>
    <w:rsid w:val="00793CD7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A2E58-AC2E-4EBA-A9EC-ED4FF296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1038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24</cp:revision>
  <cp:lastPrinted>2015-06-19T08:32:00Z</cp:lastPrinted>
  <dcterms:created xsi:type="dcterms:W3CDTF">2022-09-21T10:19:00Z</dcterms:created>
  <dcterms:modified xsi:type="dcterms:W3CDTF">2025-03-11T14:53:00Z</dcterms:modified>
</cp:coreProperties>
</file>